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A77C5B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E2B14" w:rsidRDefault="004E2B14" w:rsidP="0097311C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28.03.2022 № 28</w:t>
                  </w:r>
                </w:p>
                <w:p w:rsidR="004E2B14" w:rsidRDefault="004E2B14" w:rsidP="0097311C"/>
                <w:p w:rsidR="004E2B14" w:rsidRPr="0097311C" w:rsidRDefault="004E2B14" w:rsidP="0097311C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A77C5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E2B14" w:rsidRPr="00C94464" w:rsidRDefault="004E2B1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2B14" w:rsidRPr="00C94464" w:rsidRDefault="004E2B1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E2B14" w:rsidRDefault="004E2B1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2B14" w:rsidRPr="00C94464" w:rsidRDefault="004E2B1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E2B14" w:rsidRPr="00C94464" w:rsidRDefault="004E2B14" w:rsidP="009731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28.03.2022</w:t>
                  </w:r>
                  <w:r>
                    <w:rPr>
                      <w:sz w:val="24"/>
                      <w:szCs w:val="24"/>
                    </w:rPr>
                    <w:t xml:space="preserve"> 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70DA3" w:rsidRPr="00E74108" w:rsidRDefault="00E70DA3" w:rsidP="00E7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Pr="00DE0BB6">
        <w:rPr>
          <w:b/>
          <w:sz w:val="28"/>
          <w:szCs w:val="28"/>
        </w:rPr>
        <w:t>практика</w:t>
      </w:r>
      <w:r w:rsidR="00DE76E3">
        <w:rPr>
          <w:b/>
          <w:sz w:val="28"/>
          <w:szCs w:val="28"/>
        </w:rPr>
        <w:t>: в</w:t>
      </w:r>
      <w:r>
        <w:rPr>
          <w:b/>
          <w:sz w:val="28"/>
          <w:szCs w:val="28"/>
        </w:rPr>
        <w:t>ожатская практика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К.М.01.03</w:t>
      </w:r>
      <w:r w:rsidR="00196873" w:rsidRPr="00E70DA3">
        <w:rPr>
          <w:sz w:val="22"/>
          <w:szCs w:val="22"/>
        </w:rPr>
        <w:t>(П)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7311C" w:rsidRDefault="004E2B14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97311C"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97311C" w:rsidRDefault="004E2B14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97311C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4E2B14">
        <w:rPr>
          <w:rFonts w:eastAsia="SimSun"/>
          <w:kern w:val="2"/>
          <w:sz w:val="24"/>
          <w:szCs w:val="24"/>
          <w:lang w:eastAsia="hi-IN" w:bidi="hi-IN"/>
        </w:rPr>
        <w:t>2/2023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7311C" w:rsidRDefault="0097311C" w:rsidP="0097311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4E2B14" w:rsidP="0097311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97311C" w:rsidRDefault="002F55E2" w:rsidP="0097311C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97311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7311C" w:rsidRDefault="0097311C" w:rsidP="009731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7311C" w:rsidRDefault="0097311C" w:rsidP="0097311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7311C" w:rsidRDefault="00DE76E3" w:rsidP="009731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7311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7311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7311C">
        <w:rPr>
          <w:spacing w:val="-3"/>
          <w:sz w:val="24"/>
          <w:szCs w:val="24"/>
          <w:lang w:eastAsia="en-US"/>
        </w:rPr>
        <w:t>»</w:t>
      </w:r>
    </w:p>
    <w:p w:rsidR="0097311C" w:rsidRPr="004E2B14" w:rsidRDefault="0097311C" w:rsidP="0097311C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4E2B14">
        <w:rPr>
          <w:sz w:val="24"/>
          <w:szCs w:val="24"/>
        </w:rPr>
        <w:t>25.03.2022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4E2B14">
        <w:rPr>
          <w:spacing w:val="-3"/>
          <w:sz w:val="24"/>
          <w:szCs w:val="24"/>
          <w:lang w:eastAsia="en-US"/>
        </w:rPr>
        <w:t>8</w:t>
      </w:r>
    </w:p>
    <w:p w:rsidR="0097311C" w:rsidRDefault="0097311C" w:rsidP="0097311C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A84C24" w:rsidRPr="00C4549C" w:rsidRDefault="00A84C24" w:rsidP="0097311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7311C" w:rsidRDefault="0097311C" w:rsidP="0097311C">
      <w:pPr>
        <w:widowControl/>
        <w:autoSpaceDE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97311C" w:rsidRDefault="0097311C" w:rsidP="0097311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44.03.02 «Психолого-педагогическое образование» (Зарегистрировано в Минюсте России 15.03.2018 N 50362);</w:t>
      </w:r>
    </w:p>
    <w:p w:rsidR="00EF2C4C" w:rsidRPr="00D21FE4" w:rsidRDefault="0097311C" w:rsidP="00EF2C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0700">
        <w:rPr>
          <w:sz w:val="24"/>
          <w:szCs w:val="24"/>
        </w:rPr>
        <w:t>П</w:t>
      </w:r>
      <w:r w:rsidR="00EF2C4C" w:rsidRPr="00D21FE4">
        <w:rPr>
          <w:color w:val="000000"/>
          <w:sz w:val="24"/>
          <w:szCs w:val="24"/>
        </w:rPr>
        <w:t>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F2C4C" w:rsidRPr="00D21FE4" w:rsidRDefault="00EF2C4C" w:rsidP="00EF2C4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F2C4C" w:rsidRPr="00D21FE4" w:rsidRDefault="00EF2C4C" w:rsidP="00EF2C4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F2C4C" w:rsidRPr="00D21FE4" w:rsidRDefault="00EF2C4C" w:rsidP="00EF2C4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F2C4C" w:rsidRPr="00D21FE4" w:rsidRDefault="00EF2C4C" w:rsidP="00EF2C4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F2C4C" w:rsidRPr="00D21FE4" w:rsidRDefault="00EF2C4C" w:rsidP="00EF2C4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7311C" w:rsidRDefault="00EF2C4C" w:rsidP="00EF2C4C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7311C" w:rsidRDefault="0097311C" w:rsidP="0097311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</w:t>
      </w:r>
      <w:r w:rsidR="00EF2C4C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</w:rPr>
        <w:t>202</w:t>
      </w:r>
      <w:r w:rsidR="004E2B14">
        <w:rPr>
          <w:sz w:val="24"/>
          <w:szCs w:val="24"/>
        </w:rPr>
        <w:t>2/2023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</w:t>
      </w:r>
      <w:r w:rsidR="004E2B14">
        <w:rPr>
          <w:sz w:val="24"/>
          <w:szCs w:val="24"/>
          <w:lang w:eastAsia="en-US"/>
        </w:rPr>
        <w:t>ержденным приказом ректора от 28.03.2022 №28</w:t>
      </w:r>
      <w:r>
        <w:rPr>
          <w:sz w:val="24"/>
          <w:szCs w:val="24"/>
          <w:lang w:eastAsia="en-US"/>
        </w:rPr>
        <w:t>;</w:t>
      </w:r>
    </w:p>
    <w:p w:rsidR="0097311C" w:rsidRDefault="0097311C" w:rsidP="0097311C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</w:t>
      </w:r>
      <w:r w:rsidR="00EF2C4C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; </w:t>
      </w:r>
      <w:r w:rsidR="004E2B14">
        <w:rPr>
          <w:sz w:val="24"/>
          <w:szCs w:val="24"/>
        </w:rPr>
        <w:t>форма обучения – заочная на 2022/2023</w:t>
      </w:r>
      <w:r>
        <w:rPr>
          <w:sz w:val="24"/>
          <w:szCs w:val="24"/>
        </w:rPr>
        <w:t xml:space="preserve"> учебный год, </w:t>
      </w:r>
      <w:r>
        <w:rPr>
          <w:sz w:val="24"/>
          <w:szCs w:val="24"/>
          <w:lang w:eastAsia="en-US"/>
        </w:rPr>
        <w:t>утв</w:t>
      </w:r>
      <w:r w:rsidR="004E2B14">
        <w:rPr>
          <w:sz w:val="24"/>
          <w:szCs w:val="24"/>
          <w:lang w:eastAsia="en-US"/>
        </w:rPr>
        <w:t>ержденным приказом ректора от 28.03.2022 №28</w:t>
      </w:r>
      <w:r>
        <w:rPr>
          <w:sz w:val="24"/>
          <w:szCs w:val="24"/>
          <w:lang w:eastAsia="en-US"/>
        </w:rPr>
        <w:t>.</w:t>
      </w:r>
    </w:p>
    <w:p w:rsidR="0057151F" w:rsidRPr="00E70DA3" w:rsidRDefault="0057151F" w:rsidP="0097311C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E70DA3" w:rsidRPr="00E70DA3">
        <w:rPr>
          <w:b/>
          <w:sz w:val="22"/>
          <w:szCs w:val="22"/>
        </w:rPr>
        <w:t>Производственная практика (Вожатская практика)</w:t>
      </w:r>
      <w:r w:rsidR="00E70DA3" w:rsidRPr="00DE0BB6">
        <w:rPr>
          <w:b/>
          <w:sz w:val="28"/>
          <w:szCs w:val="28"/>
        </w:rPr>
        <w:t xml:space="preserve"> </w:t>
      </w:r>
      <w:r w:rsidRPr="00C4549C">
        <w:rPr>
          <w:sz w:val="24"/>
          <w:szCs w:val="24"/>
        </w:rPr>
        <w:t xml:space="preserve">» в течение </w:t>
      </w:r>
      <w:r w:rsidR="0097311C">
        <w:rPr>
          <w:sz w:val="24"/>
          <w:szCs w:val="24"/>
        </w:rPr>
        <w:t>202</w:t>
      </w:r>
      <w:r w:rsidR="004E2B14">
        <w:rPr>
          <w:sz w:val="24"/>
          <w:szCs w:val="24"/>
        </w:rPr>
        <w:t>2/2023</w:t>
      </w:r>
      <w:r w:rsidR="0097311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EF2C4C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7311C">
        <w:rPr>
          <w:sz w:val="24"/>
          <w:szCs w:val="24"/>
        </w:rPr>
        <w:t>202</w:t>
      </w:r>
      <w:r w:rsidR="004E2B14">
        <w:rPr>
          <w:sz w:val="24"/>
          <w:szCs w:val="24"/>
        </w:rPr>
        <w:t>2/2023</w:t>
      </w:r>
      <w:r w:rsidR="0097311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70DA3" w:rsidRDefault="00A84C24" w:rsidP="00E70DA3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>Тип практики:</w:t>
      </w:r>
      <w:r w:rsidRPr="00C4549C">
        <w:rPr>
          <w:b/>
          <w:sz w:val="24"/>
          <w:szCs w:val="24"/>
        </w:rPr>
        <w:t xml:space="preserve"> </w:t>
      </w:r>
      <w:r w:rsidR="00E70DA3" w:rsidRPr="00E70DA3">
        <w:rPr>
          <w:b/>
          <w:sz w:val="24"/>
          <w:szCs w:val="24"/>
        </w:rPr>
        <w:t>Вожатская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637024">
      <w:pPr>
        <w:ind w:firstLine="708"/>
        <w:jc w:val="both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637024" w:rsidRPr="00637024">
        <w:rPr>
          <w:b/>
          <w:sz w:val="24"/>
          <w:szCs w:val="24"/>
        </w:rPr>
        <w:t>Производственная практика  (Вожатская прак</w:t>
      </w:r>
      <w:r w:rsidR="004E2B14">
        <w:rPr>
          <w:b/>
          <w:sz w:val="24"/>
          <w:szCs w:val="24"/>
        </w:rPr>
        <w:t>тика)</w:t>
      </w:r>
      <w:r w:rsidR="00637024" w:rsidRPr="00637024">
        <w:rPr>
          <w:b/>
          <w:sz w:val="24"/>
          <w:szCs w:val="24"/>
        </w:rPr>
        <w:t xml:space="preserve"> </w:t>
      </w:r>
      <w:r w:rsidR="00637024">
        <w:rPr>
          <w:b/>
          <w:sz w:val="28"/>
          <w:szCs w:val="28"/>
        </w:rPr>
        <w:t xml:space="preserve"> </w:t>
      </w:r>
      <w:r w:rsidR="00466536" w:rsidRPr="00E74108">
        <w:rPr>
          <w:rStyle w:val="fontstyle21"/>
          <w:sz w:val="28"/>
          <w:szCs w:val="28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30731B" w:rsidRDefault="005830BF" w:rsidP="00842147">
            <w:pPr>
              <w:pStyle w:val="Default"/>
              <w:jc w:val="both"/>
            </w:pPr>
            <w:r>
              <w:t>С</w:t>
            </w:r>
            <w:r w:rsidRPr="0030731B">
              <w:t xml:space="preserve">пособен </w:t>
            </w:r>
            <w:r w:rsidR="00842147" w:rsidRPr="0030731B">
              <w:t xml:space="preserve"> </w:t>
            </w:r>
            <w:r w:rsidR="00842147">
              <w:t xml:space="preserve">осуществлять социальное взаимодействие и реализовывать свою роль в команде </w:t>
            </w:r>
          </w:p>
          <w:p w:rsidR="005830BF" w:rsidRPr="0030731B" w:rsidRDefault="005830BF" w:rsidP="005830BF">
            <w:pPr>
              <w:pStyle w:val="Default"/>
              <w:jc w:val="both"/>
            </w:pP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842147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966CE6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  <w:p w:rsidR="005830BF" w:rsidRDefault="00842147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842147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  <w:r w:rsidR="005830BF" w:rsidRPr="00842147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sz w:val="24"/>
                <w:szCs w:val="24"/>
              </w:rPr>
              <w:t xml:space="preserve">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</w:t>
            </w:r>
            <w:r w:rsidR="00842147" w:rsidRPr="00842147">
              <w:rPr>
                <w:sz w:val="24"/>
                <w:szCs w:val="24"/>
              </w:rPr>
              <w:lastRenderedPageBreak/>
              <w:t>подготовки – по возрастным особенностям, по этническому или религиозному признаку, социально незащищенные слои населения и т.п.);</w:t>
            </w:r>
            <w:r w:rsidRPr="00842147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42147" w:rsidRPr="00966CE6" w:rsidRDefault="00842147" w:rsidP="0084214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842147" w:rsidRPr="00842147" w:rsidRDefault="00842147" w:rsidP="0084214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планировать последовательность шагов для достижения заданного результата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842147">
            <w:pPr>
              <w:pStyle w:val="Default"/>
              <w:jc w:val="both"/>
            </w:pPr>
            <w:r>
              <w:rPr>
                <w:sz w:val="23"/>
                <w:szCs w:val="23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основы безопасности жизнедеятельности.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месте;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637024">
              <w:rPr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навыками оказания первой помощи при проведении спасательных и аварийно-восстановительных мероприятий  в чрезвычайных ситуациях,</w:t>
            </w:r>
          </w:p>
          <w:p w:rsidR="00637024" w:rsidRPr="00637024" w:rsidRDefault="00637024" w:rsidP="0063702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безопасных и/или комфортных условий труда на рабочем месте</w:t>
            </w:r>
            <w:r w:rsidRPr="00637024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6F13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637024" w:rsidRPr="00C4549C" w:rsidRDefault="0063702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Pr="003709B1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37024" w:rsidRPr="003709B1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C95823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</w:t>
            </w:r>
            <w:r w:rsidRPr="00C9582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637024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соотносить виды адресной помощи с индивидуальными образовательными по</w:t>
            </w:r>
            <w:r w:rsidRPr="00C95823">
              <w:rPr>
                <w:sz w:val="24"/>
                <w:szCs w:val="24"/>
              </w:rPr>
              <w:lastRenderedPageBreak/>
              <w:t>требностями обучающихся.</w:t>
            </w:r>
          </w:p>
          <w:p w:rsidR="00637024" w:rsidRPr="003709B1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C4549C" w:rsidRDefault="00637024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методами (первичного) выявления детей </w:t>
            </w:r>
            <w:r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637024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6370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637024" w:rsidRDefault="00637024" w:rsidP="006370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637024" w:rsidRDefault="00637024" w:rsidP="00826FA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4" w:rsidRDefault="00637024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637024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 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</w:t>
            </w:r>
            <w:r w:rsidRPr="00696108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2A2DE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7024" w:rsidRPr="003709B1" w:rsidRDefault="00637024" w:rsidP="006370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C95823" w:rsidRDefault="00637024" w:rsidP="00C9582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637024" w:rsidRPr="003709B1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63702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Pr="002A2DE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педагогических исследований в обра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зовательном процессе</w:t>
            </w:r>
            <w:r w:rsidRPr="002A2DE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7024" w:rsidRPr="00637024" w:rsidRDefault="00637024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</w:t>
            </w:r>
            <w:r w:rsidRPr="00A376A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637024" w:rsidRPr="003709B1" w:rsidRDefault="00637024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637024">
              <w:t xml:space="preserve"> 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коллективной работе по проектированию и реализации программ развития и вос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D4E4B" w:rsidRPr="004E2B14" w:rsidRDefault="004E2B14" w:rsidP="004E2B14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 w:rsidRPr="004E2B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="00637024" w:rsidRPr="004E2B14">
        <w:rPr>
          <w:rFonts w:ascii="Times New Roman" w:hAnsi="Times New Roman"/>
          <w:b/>
          <w:sz w:val="24"/>
          <w:szCs w:val="24"/>
        </w:rPr>
        <w:t xml:space="preserve">роизводственная практика </w:t>
      </w:r>
      <w:r w:rsidRPr="004E2B14">
        <w:rPr>
          <w:rFonts w:ascii="Times New Roman" w:hAnsi="Times New Roman"/>
          <w:b/>
          <w:sz w:val="24"/>
          <w:szCs w:val="24"/>
        </w:rPr>
        <w:t>(Вожатская практика</w:t>
      </w:r>
      <w:r w:rsidR="00637024" w:rsidRPr="004E2B14">
        <w:rPr>
          <w:rFonts w:ascii="Times New Roman" w:hAnsi="Times New Roman"/>
          <w:b/>
          <w:sz w:val="24"/>
          <w:szCs w:val="24"/>
        </w:rPr>
        <w:t xml:space="preserve">) </w:t>
      </w:r>
      <w:r w:rsidR="000E552A" w:rsidRPr="004E2B14">
        <w:rPr>
          <w:rFonts w:ascii="Times New Roman" w:hAnsi="Times New Roman"/>
          <w:sz w:val="24"/>
          <w:szCs w:val="24"/>
        </w:rPr>
        <w:t>К.М.01.03(П)</w:t>
      </w:r>
      <w:r>
        <w:rPr>
          <w:rFonts w:ascii="Times New Roman" w:hAnsi="Times New Roman"/>
          <w:sz w:val="24"/>
          <w:szCs w:val="24"/>
        </w:rPr>
        <w:t xml:space="preserve"> </w:t>
      </w:r>
      <w:r w:rsidR="008D4E4B" w:rsidRPr="004E2B14">
        <w:rPr>
          <w:rFonts w:ascii="Times New Roman" w:hAnsi="Times New Roman"/>
          <w:color w:val="000000"/>
          <w:sz w:val="24"/>
          <w:szCs w:val="24"/>
        </w:rPr>
        <w:t xml:space="preserve">входит в </w:t>
      </w:r>
      <w:r w:rsidR="00AE5522" w:rsidRPr="004E2B14">
        <w:rPr>
          <w:rFonts w:ascii="Times New Roman" w:hAnsi="Times New Roman"/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0E552A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К.М.01.03</w:t>
            </w:r>
            <w:r w:rsidR="00C95823" w:rsidRPr="00C95823">
              <w:rPr>
                <w:sz w:val="24"/>
                <w:szCs w:val="24"/>
              </w:rPr>
              <w:t>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37024" w:rsidP="004E2B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37024">
              <w:rPr>
                <w:b/>
                <w:sz w:val="24"/>
                <w:szCs w:val="24"/>
              </w:rPr>
              <w:t>Производственная практика (Вожатская практика)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5823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 w:rsidR="003709B1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0E552A">
              <w:rPr>
                <w:rFonts w:eastAsia="Times New Roman"/>
                <w:sz w:val="24"/>
                <w:szCs w:val="24"/>
                <w:lang w:eastAsia="en-US"/>
              </w:rPr>
              <w:t xml:space="preserve"> УК-8;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0E552A"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0E552A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37024">
        <w:rPr>
          <w:b/>
          <w:sz w:val="24"/>
          <w:szCs w:val="24"/>
        </w:rPr>
        <w:t>Производственная практика (Вожатская практика)</w:t>
      </w:r>
      <w:r w:rsidR="004E2B14">
        <w:rPr>
          <w:b/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на 4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7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E2B14">
        <w:rPr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86249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386249">
        <w:rPr>
          <w:rFonts w:eastAsia="Times New Roman"/>
          <w:sz w:val="24"/>
          <w:szCs w:val="24"/>
          <w:lang w:eastAsia="en-US"/>
        </w:rPr>
        <w:t xml:space="preserve"> – 108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4E2B14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0E552A" w:rsidRPr="000E552A" w:rsidRDefault="000E552A" w:rsidP="000E552A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1.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      </w:r>
          </w:p>
          <w:p w:rsidR="000E552A" w:rsidRPr="000E552A" w:rsidRDefault="000E552A" w:rsidP="000E552A">
            <w:pPr>
              <w:pStyle w:val="af2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52A">
              <w:rPr>
                <w:rFonts w:ascii="Times New Roman" w:hAnsi="Times New Roman"/>
                <w:b/>
                <w:i/>
                <w:color w:val="000000"/>
                <w:spacing w:val="-2"/>
              </w:rPr>
              <w:t>Результат: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 Оформление «Дневника практики», «Визитная карточка» учреждения. </w:t>
            </w:r>
          </w:p>
          <w:p w:rsidR="000E552A" w:rsidRPr="000E552A" w:rsidRDefault="000E552A" w:rsidP="000E552A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2.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Изучение</w:t>
            </w:r>
            <w:r w:rsidRPr="000E552A">
              <w:rPr>
                <w:rFonts w:ascii="Times New Roman" w:hAnsi="Times New Roman"/>
              </w:rPr>
              <w:t xml:space="preserve">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 видов деятельности вожатого,  условий труда, режима труда; профессиональных служебных обязанностей. </w:t>
            </w:r>
          </w:p>
          <w:p w:rsidR="000E552A" w:rsidRPr="000E552A" w:rsidRDefault="000E552A" w:rsidP="000E552A">
            <w:pPr>
              <w:pStyle w:val="af2"/>
              <w:tabs>
                <w:tab w:val="left" w:pos="284"/>
              </w:tabs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/>
              </w:rPr>
            </w:pPr>
            <w:r w:rsidRPr="000E552A">
              <w:rPr>
                <w:rStyle w:val="a6"/>
                <w:b/>
                <w:i/>
                <w:noProof/>
                <w:color w:val="000000"/>
              </w:rPr>
              <w:t>Результат</w:t>
            </w:r>
            <w:r w:rsidRPr="000E552A">
              <w:rPr>
                <w:rStyle w:val="a6"/>
                <w:b/>
                <w:noProof/>
                <w:color w:val="000000"/>
              </w:rPr>
              <w:t>:</w:t>
            </w:r>
            <w:r w:rsidRPr="000E552A">
              <w:rPr>
                <w:rStyle w:val="a6"/>
                <w:noProof/>
                <w:color w:val="000000"/>
              </w:rPr>
              <w:t xml:space="preserve">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Оформление в «Дневнике практики»: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- анализ   деятельности вожатого- основные функции деятельности;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- условия работы в данном учреждении (материал, площадки и т.д); 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- система оплаты труда (размер заработной платы, льготы и компенсации);  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ind w:firstLine="709"/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перечень профессиональных знаний: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    3. </w:t>
            </w:r>
            <w:r w:rsidRPr="000E552A">
              <w:rPr>
                <w:sz w:val="22"/>
                <w:szCs w:val="22"/>
              </w:rPr>
              <w:t>Познакомить детей друг с другом. Создать доброжелательную атмосферу в отряде, условия для формирования чувства «Мы». Создать условия для раскрытия способностей каждого ребенка.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E552A">
              <w:rPr>
                <w:sz w:val="22"/>
                <w:szCs w:val="22"/>
              </w:rPr>
              <w:t xml:space="preserve">Выявить лидеров, спланировать жизнедеятельность в отряде. 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0E552A">
              <w:rPr>
                <w:b/>
                <w:color w:val="000000"/>
                <w:spacing w:val="-2"/>
                <w:sz w:val="22"/>
                <w:szCs w:val="22"/>
              </w:rPr>
              <w:t xml:space="preserve">      </w:t>
            </w:r>
            <w:r w:rsidRPr="000E552A">
              <w:rPr>
                <w:b/>
                <w:color w:val="000000"/>
                <w:spacing w:val="-2"/>
                <w:sz w:val="22"/>
                <w:szCs w:val="22"/>
              </w:rPr>
              <w:tab/>
            </w: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>Результат</w:t>
            </w:r>
            <w:r w:rsidRPr="000E552A">
              <w:rPr>
                <w:b/>
                <w:color w:val="000000"/>
                <w:spacing w:val="-2"/>
                <w:sz w:val="22"/>
                <w:szCs w:val="22"/>
              </w:rPr>
              <w:t>: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E552A">
              <w:rPr>
                <w:iCs/>
                <w:sz w:val="22"/>
                <w:szCs w:val="22"/>
              </w:rPr>
              <w:t>План-сетка работы вожатого на месяц.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i/>
                <w:iCs/>
                <w:sz w:val="22"/>
                <w:szCs w:val="22"/>
              </w:rPr>
              <w:t xml:space="preserve">     </w:t>
            </w:r>
            <w:r w:rsidRPr="000E552A">
              <w:rPr>
                <w:iCs/>
                <w:sz w:val="22"/>
                <w:szCs w:val="22"/>
              </w:rPr>
              <w:t xml:space="preserve">4.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E552A">
              <w:rPr>
                <w:sz w:val="22"/>
                <w:szCs w:val="22"/>
              </w:rPr>
              <w:t>Обеспечить интересную разнообразную и творческую жизнедеятельность детей. Обеспечить личностное развитие каждого ребенка и коллектива в целом. Организовать самоуправление. Сплачивать и обеспечивать динамику коллектива. Обеспечить соблюдение традиций. Познакомит с направлениями деятельности общественных объединений.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sz w:val="22"/>
                <w:szCs w:val="22"/>
              </w:rPr>
            </w:pPr>
            <w:r w:rsidRPr="000E552A">
              <w:rPr>
                <w:i/>
                <w:color w:val="000000"/>
                <w:spacing w:val="-2"/>
                <w:sz w:val="22"/>
                <w:szCs w:val="22"/>
              </w:rPr>
              <w:tab/>
              <w:t xml:space="preserve">   </w:t>
            </w: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>Результат</w:t>
            </w:r>
            <w:r w:rsidRPr="000E552A">
              <w:rPr>
                <w:i/>
                <w:color w:val="000000"/>
                <w:spacing w:val="-2"/>
                <w:sz w:val="22"/>
                <w:szCs w:val="22"/>
              </w:rPr>
              <w:t xml:space="preserve">: </w:t>
            </w:r>
            <w:r w:rsidRPr="000E552A">
              <w:rPr>
                <w:iCs/>
                <w:sz w:val="22"/>
                <w:szCs w:val="22"/>
              </w:rPr>
              <w:t xml:space="preserve">Сценарий проведённых трёх любых мероприятий, в том числе в рамках направлений деятельности РДШ и их рефлексивный </w:t>
            </w:r>
            <w:r>
              <w:rPr>
                <w:iCs/>
                <w:sz w:val="22"/>
                <w:szCs w:val="22"/>
              </w:rPr>
              <w:t xml:space="preserve">анализ 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sz w:val="22"/>
                <w:szCs w:val="22"/>
              </w:rPr>
            </w:pPr>
            <w:r w:rsidRPr="000E552A">
              <w:rPr>
                <w:sz w:val="22"/>
                <w:szCs w:val="22"/>
              </w:rPr>
              <w:tab/>
              <w:t xml:space="preserve">5. </w:t>
            </w:r>
            <w:r w:rsidRPr="000E552A">
              <w:rPr>
                <w:iCs/>
                <w:sz w:val="22"/>
                <w:szCs w:val="22"/>
              </w:rPr>
              <w:t>Описание и анализ одной из проблемных ситуаций.</w:t>
            </w:r>
          </w:p>
          <w:p w:rsidR="000E552A" w:rsidRPr="000E552A" w:rsidRDefault="000E552A" w:rsidP="000E552A">
            <w:pPr>
              <w:tabs>
                <w:tab w:val="left" w:pos="284"/>
              </w:tabs>
              <w:ind w:left="567" w:firstLine="709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Схема анализа ситуации: 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участники;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причины; 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развитие, основные события;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способ разрешения;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способы предупреждения подобных </w:t>
            </w:r>
            <w:r w:rsidRPr="000E552A">
              <w:rPr>
                <w:sz w:val="22"/>
                <w:szCs w:val="22"/>
              </w:rPr>
              <w:t>ситуаций в детском лагере</w:t>
            </w:r>
            <w:r w:rsidRPr="000E552A">
              <w:rPr>
                <w:iCs/>
                <w:sz w:val="22"/>
                <w:szCs w:val="22"/>
              </w:rPr>
              <w:t>.</w:t>
            </w:r>
          </w:p>
          <w:p w:rsidR="000E552A" w:rsidRPr="000E552A" w:rsidRDefault="000E552A" w:rsidP="000E552A">
            <w:pPr>
              <w:ind w:left="567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 xml:space="preserve">Результат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описание ситуации</w:t>
            </w:r>
          </w:p>
          <w:p w:rsidR="000E552A" w:rsidRPr="000E552A" w:rsidRDefault="000E552A" w:rsidP="000E552A">
            <w:pPr>
              <w:ind w:firstLine="567"/>
              <w:jc w:val="both"/>
              <w:rPr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6</w:t>
            </w:r>
            <w:r w:rsidRPr="000E552A">
              <w:rPr>
                <w:sz w:val="22"/>
                <w:szCs w:val="22"/>
              </w:rPr>
              <w:t xml:space="preserve">.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Обобщить полученные на практике результаты. Подготовить тематическое выступление на итоговой  конференции</w:t>
            </w:r>
            <w:r w:rsidRPr="000E552A">
              <w:rPr>
                <w:sz w:val="22"/>
                <w:szCs w:val="22"/>
              </w:rPr>
              <w:t>.</w:t>
            </w:r>
          </w:p>
          <w:p w:rsidR="000E552A" w:rsidRPr="000E552A" w:rsidRDefault="000E552A" w:rsidP="000E552A">
            <w:pPr>
              <w:ind w:firstLine="567"/>
              <w:jc w:val="both"/>
              <w:rPr>
                <w:sz w:val="22"/>
                <w:szCs w:val="22"/>
              </w:rPr>
            </w:pPr>
            <w:r w:rsidRPr="000E552A">
              <w:rPr>
                <w:b/>
                <w:i/>
                <w:sz w:val="22"/>
                <w:szCs w:val="22"/>
              </w:rPr>
              <w:t>Результат</w:t>
            </w:r>
            <w:r w:rsidRPr="000E552A">
              <w:rPr>
                <w:sz w:val="22"/>
                <w:szCs w:val="22"/>
              </w:rPr>
              <w:t xml:space="preserve">: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Отчёт по практике в установленной форме. </w:t>
            </w:r>
            <w:r w:rsidRPr="000E552A">
              <w:rPr>
                <w:sz w:val="22"/>
                <w:szCs w:val="22"/>
              </w:rPr>
              <w:t>Тезисы выступления на итоговой конференции.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18" w:rsidRPr="00FB759C" w:rsidRDefault="00062818" w:rsidP="00062818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C1497">
              <w:rPr>
                <w:rFonts w:ascii="Times New Roman" w:eastAsia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062818" w:rsidRPr="00FB759C" w:rsidRDefault="00062818" w:rsidP="00062818">
            <w:pPr>
              <w:pStyle w:val="25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FC1497">
              <w:rPr>
                <w:rFonts w:ascii="Times New Roman" w:eastAsia="Times New Roman" w:hAnsi="Times New Roman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D675B1" w:rsidRPr="00062818" w:rsidRDefault="00D675B1" w:rsidP="000E552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87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4E2B14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2506AD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0E552A" w:rsidRPr="00637024">
        <w:rPr>
          <w:b/>
          <w:sz w:val="24"/>
          <w:szCs w:val="24"/>
        </w:rPr>
        <w:t xml:space="preserve">Производственная практика </w:t>
      </w:r>
      <w:r w:rsidR="004E2B14">
        <w:rPr>
          <w:b/>
          <w:sz w:val="24"/>
          <w:szCs w:val="24"/>
        </w:rPr>
        <w:t>(Вожатская практика</w:t>
      </w:r>
      <w:r w:rsidR="000E552A" w:rsidRPr="00637024">
        <w:rPr>
          <w:b/>
          <w:sz w:val="24"/>
          <w:szCs w:val="24"/>
        </w:rPr>
        <w:t>)</w:t>
      </w:r>
      <w:r w:rsidR="000E552A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</w:t>
      </w:r>
      <w:r w:rsidRPr="00C4549C">
        <w:rPr>
          <w:b/>
          <w:sz w:val="16"/>
          <w:szCs w:val="16"/>
        </w:rPr>
        <w:lastRenderedPageBreak/>
        <w:t>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7311C" w:rsidRDefault="00E375BB" w:rsidP="00E375BB">
      <w:pPr>
        <w:ind w:left="360"/>
        <w:jc w:val="both"/>
        <w:rPr>
          <w:sz w:val="16"/>
          <w:szCs w:val="16"/>
        </w:rPr>
      </w:pPr>
      <w:r w:rsidRPr="0097311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7311C">
        <w:rPr>
          <w:b/>
          <w:sz w:val="16"/>
          <w:szCs w:val="16"/>
        </w:rPr>
        <w:t xml:space="preserve">и программы </w:t>
      </w:r>
      <w:r w:rsidR="0097311C" w:rsidRPr="0097311C">
        <w:rPr>
          <w:b/>
          <w:sz w:val="16"/>
          <w:szCs w:val="16"/>
        </w:rPr>
        <w:t>Производственная практика (педагогическая (Вожатская практика))</w:t>
      </w:r>
      <w:r w:rsidRPr="0097311C">
        <w:rPr>
          <w:sz w:val="16"/>
          <w:szCs w:val="16"/>
        </w:rPr>
        <w:t xml:space="preserve">согласно требованиями </w:t>
      </w:r>
      <w:r w:rsidRPr="0097311C">
        <w:rPr>
          <w:b/>
          <w:sz w:val="16"/>
          <w:szCs w:val="16"/>
        </w:rPr>
        <w:t>частей 3-5 статьи 13, статьи 30, пункта 3 части 1 статьи 34</w:t>
      </w:r>
      <w:r w:rsidRPr="0097311C">
        <w:rPr>
          <w:sz w:val="16"/>
          <w:szCs w:val="16"/>
        </w:rPr>
        <w:t xml:space="preserve"> Федерального закона Российской Федерации </w:t>
      </w:r>
      <w:r w:rsidRPr="0097311C">
        <w:rPr>
          <w:b/>
          <w:sz w:val="16"/>
          <w:szCs w:val="16"/>
        </w:rPr>
        <w:t>от 29.12.2012 № 273-ФЗ</w:t>
      </w:r>
      <w:r w:rsidRPr="0097311C">
        <w:rPr>
          <w:sz w:val="16"/>
          <w:szCs w:val="16"/>
        </w:rPr>
        <w:t xml:space="preserve"> «Об образовании в Российской Федерации»; </w:t>
      </w:r>
      <w:r w:rsidRPr="0097311C">
        <w:rPr>
          <w:b/>
          <w:sz w:val="16"/>
          <w:szCs w:val="16"/>
        </w:rPr>
        <w:t>пунктов 16, 38</w:t>
      </w:r>
      <w:r w:rsidRPr="0097311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7311C">
        <w:rPr>
          <w:sz w:val="16"/>
          <w:szCs w:val="16"/>
        </w:rPr>
        <w:t xml:space="preserve"> </w:t>
      </w:r>
      <w:r w:rsidRPr="0097311C">
        <w:rPr>
          <w:sz w:val="16"/>
          <w:szCs w:val="16"/>
        </w:rPr>
        <w:t>с утвержденным индивидуальным учебным планом при</w:t>
      </w:r>
      <w:r w:rsidR="000540B6" w:rsidRPr="0097311C">
        <w:rPr>
          <w:sz w:val="16"/>
          <w:szCs w:val="16"/>
        </w:rPr>
        <w:t xml:space="preserve"> </w:t>
      </w:r>
      <w:r w:rsidRPr="0097311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7311C" w:rsidRDefault="00E375BB" w:rsidP="00E375BB">
      <w:pPr>
        <w:ind w:left="360"/>
        <w:jc w:val="both"/>
        <w:rPr>
          <w:b/>
          <w:sz w:val="16"/>
          <w:szCs w:val="16"/>
        </w:rPr>
      </w:pPr>
      <w:r w:rsidRPr="0097311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7311C" w:rsidRDefault="00E375BB" w:rsidP="00E375BB">
      <w:pPr>
        <w:ind w:left="360"/>
        <w:jc w:val="both"/>
        <w:rPr>
          <w:sz w:val="16"/>
          <w:szCs w:val="16"/>
        </w:rPr>
      </w:pPr>
      <w:r w:rsidRPr="0097311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7311C">
        <w:rPr>
          <w:b/>
          <w:sz w:val="16"/>
          <w:szCs w:val="16"/>
        </w:rPr>
        <w:t xml:space="preserve">статьи 79 </w:t>
      </w:r>
      <w:r w:rsidRPr="0097311C">
        <w:rPr>
          <w:sz w:val="16"/>
          <w:szCs w:val="16"/>
        </w:rPr>
        <w:t xml:space="preserve">Федерального закона Российской Федерации </w:t>
      </w:r>
      <w:r w:rsidRPr="0097311C">
        <w:rPr>
          <w:b/>
          <w:sz w:val="16"/>
          <w:szCs w:val="16"/>
        </w:rPr>
        <w:t>от 29.12.2012 № 273-ФЗ</w:t>
      </w:r>
      <w:r w:rsidRPr="0097311C">
        <w:rPr>
          <w:sz w:val="16"/>
          <w:szCs w:val="16"/>
        </w:rPr>
        <w:t xml:space="preserve"> «Об образовании в Российской Федерации»; </w:t>
      </w:r>
      <w:r w:rsidRPr="0097311C">
        <w:rPr>
          <w:b/>
          <w:sz w:val="16"/>
          <w:szCs w:val="16"/>
        </w:rPr>
        <w:t>раздела III</w:t>
      </w:r>
      <w:r w:rsidRPr="0097311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97311C" w:rsidRPr="0097311C">
        <w:rPr>
          <w:b/>
          <w:sz w:val="16"/>
          <w:szCs w:val="16"/>
        </w:rPr>
        <w:t>производственн</w:t>
      </w:r>
      <w:r w:rsidRPr="0097311C">
        <w:rPr>
          <w:b/>
          <w:sz w:val="16"/>
          <w:szCs w:val="16"/>
        </w:rPr>
        <w:t>ной практики</w:t>
      </w:r>
      <w:r w:rsidRPr="0097311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7311C">
        <w:rPr>
          <w:b/>
          <w:sz w:val="16"/>
          <w:szCs w:val="16"/>
        </w:rPr>
        <w:t>тип практики «</w:t>
      </w:r>
      <w:r w:rsidR="0097311C" w:rsidRPr="0097311C">
        <w:rPr>
          <w:b/>
          <w:sz w:val="16"/>
          <w:szCs w:val="16"/>
        </w:rPr>
        <w:t>Производственная практика (педагогическая (Вожатская практика))</w:t>
      </w:r>
      <w:r w:rsidRPr="0097311C">
        <w:rPr>
          <w:b/>
          <w:sz w:val="16"/>
          <w:szCs w:val="16"/>
        </w:rPr>
        <w:t>),</w:t>
      </w:r>
      <w:r w:rsidRPr="0097311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7311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7311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4E2B14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Промежуточная аттестация по практике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</w:t>
      </w:r>
      <w:r w:rsidRPr="00C4549C">
        <w:rPr>
          <w:sz w:val="24"/>
          <w:szCs w:val="24"/>
        </w:rPr>
        <w:lastRenderedPageBreak/>
        <w:t xml:space="preserve">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E2B14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4E2B1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9" w:history="1">
        <w:r w:rsidR="00A77C5B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lastRenderedPageBreak/>
        <w:t xml:space="preserve">Кравченко А.В. Безопасность жизнедеятельности в детском лагере [Электронный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10" w:history="1">
        <w:r w:rsidR="00A77C5B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 </w:t>
      </w:r>
      <w:hyperlink r:id="rId11" w:history="1">
        <w:r w:rsidR="00A77C5B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12" w:history="1">
        <w:r w:rsidR="00A77C5B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3" w:history="1">
        <w:r w:rsidR="00A77C5B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3088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синхронное и (или) </w:t>
      </w:r>
      <w:r w:rsidRPr="00C4549C">
        <w:rPr>
          <w:sz w:val="24"/>
          <w:szCs w:val="24"/>
        </w:rPr>
        <w:lastRenderedPageBreak/>
        <w:t>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</w:t>
      </w:r>
      <w:r w:rsidR="004E2B14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9" w:history="1">
        <w:r w:rsidR="00A77C5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A77C5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A77C5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A77C5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E2B14" w:rsidRPr="00C4549C">
        <w:rPr>
          <w:b/>
          <w:sz w:val="24"/>
          <w:szCs w:val="24"/>
        </w:rPr>
        <w:t>прак</w:t>
      </w:r>
      <w:r w:rsidR="004E2B14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A77C5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</w:t>
      </w:r>
      <w:r w:rsidRPr="00C4549C">
        <w:rPr>
          <w:sz w:val="24"/>
          <w:szCs w:val="24"/>
        </w:rPr>
        <w:lastRenderedPageBreak/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4E2B14" w:rsidRPr="00C4549C">
        <w:rPr>
          <w:b/>
          <w:sz w:val="24"/>
          <w:szCs w:val="24"/>
        </w:rPr>
        <w:t>прак</w:t>
      </w:r>
      <w:r w:rsidR="004E2B14">
        <w:rPr>
          <w:b/>
          <w:sz w:val="24"/>
          <w:szCs w:val="24"/>
        </w:rPr>
        <w:t>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97311C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>
        <w:rPr>
          <w:sz w:val="28"/>
          <w:szCs w:val="28"/>
        </w:rPr>
        <w:lastRenderedPageBreak/>
        <w:t>Приложение  А</w:t>
      </w:r>
      <w:r w:rsidR="00452532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97311C" w:rsidRDefault="0097311C" w:rsidP="0097311C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97311C" w:rsidP="009731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4E2B14" w:rsidP="00D676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453B86" w:rsidRPr="00453B86">
        <w:rPr>
          <w:sz w:val="28"/>
          <w:szCs w:val="28"/>
        </w:rPr>
        <w:t>Вожатская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A77C5B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4E2B14" w:rsidRPr="00E86BF3" w:rsidRDefault="004E2B14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E2B14" w:rsidRPr="00E86BF3" w:rsidRDefault="004E2B14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E2B14" w:rsidRPr="00713368" w:rsidRDefault="004E2B14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97311C" w:rsidRDefault="0097311C" w:rsidP="009731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453B86" w:rsidRPr="00D676E6" w:rsidRDefault="00453B86" w:rsidP="00453B8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453B86" w:rsidRPr="00E74108" w:rsidRDefault="004E2B14" w:rsidP="00453B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453B86" w:rsidRPr="00453B86">
        <w:rPr>
          <w:sz w:val="28"/>
          <w:szCs w:val="28"/>
        </w:rPr>
        <w:t>Вожатская практика</w:t>
      </w:r>
    </w:p>
    <w:p w:rsidR="00287607" w:rsidRPr="00E74108" w:rsidRDefault="004E2B14" w:rsidP="00287607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287607"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</w:r>
    </w:p>
    <w:p w:rsidR="00453B86" w:rsidRPr="000727E8" w:rsidRDefault="00453B86" w:rsidP="00453B86">
      <w:pPr>
        <w:pStyle w:val="af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учреждения. </w:t>
      </w: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Изучение</w:t>
      </w:r>
      <w:r w:rsidRPr="000727E8">
        <w:rPr>
          <w:rFonts w:ascii="Times New Roman" w:hAnsi="Times New Roman"/>
          <w:sz w:val="28"/>
          <w:szCs w:val="28"/>
        </w:rPr>
        <w:t xml:space="preserve"> 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видов деятельности вожатого,  условий труда, режима труда; профессиональных служебных обязанностей. </w:t>
      </w:r>
    </w:p>
    <w:p w:rsidR="00453B86" w:rsidRPr="004A3A1B" w:rsidRDefault="00453B86" w:rsidP="00453B86">
      <w:pPr>
        <w:pStyle w:val="af2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6"/>
          <w:b/>
          <w:i/>
          <w:noProof/>
          <w:color w:val="000000"/>
          <w:sz w:val="28"/>
          <w:szCs w:val="28"/>
        </w:rPr>
        <w:t>Результат</w:t>
      </w:r>
      <w:r w:rsidRPr="0041357C">
        <w:rPr>
          <w:rStyle w:val="a6"/>
          <w:b/>
          <w:noProof/>
          <w:color w:val="000000"/>
          <w:sz w:val="28"/>
          <w:szCs w:val="28"/>
        </w:rPr>
        <w:t>:</w:t>
      </w:r>
      <w:r w:rsidRPr="004A3A1B">
        <w:rPr>
          <w:rStyle w:val="a6"/>
          <w:noProof/>
          <w:color w:val="000000"/>
          <w:sz w:val="28"/>
          <w:szCs w:val="28"/>
        </w:rPr>
        <w:t xml:space="preserve"> 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Оформление в «Дневнике практики»: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color w:val="000000"/>
          <w:spacing w:val="-2"/>
          <w:sz w:val="28"/>
          <w:szCs w:val="28"/>
        </w:rPr>
        <w:t>вожатого</w:t>
      </w:r>
      <w:r w:rsidRPr="007B7C82">
        <w:rPr>
          <w:color w:val="000000"/>
          <w:spacing w:val="-2"/>
          <w:sz w:val="28"/>
          <w:szCs w:val="28"/>
        </w:rPr>
        <w:t>- основные функции деятельности;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color w:val="000000"/>
          <w:spacing w:val="-2"/>
          <w:sz w:val="28"/>
          <w:szCs w:val="28"/>
        </w:rPr>
        <w:t>материал, площадки и т.д</w:t>
      </w:r>
      <w:r w:rsidRPr="007B7C82">
        <w:rPr>
          <w:color w:val="000000"/>
          <w:spacing w:val="-2"/>
          <w:sz w:val="28"/>
          <w:szCs w:val="28"/>
        </w:rPr>
        <w:t xml:space="preserve">); 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453B86" w:rsidRDefault="00453B86" w:rsidP="00453B86">
      <w:pPr>
        <w:tabs>
          <w:tab w:val="right" w:leader="dot" w:pos="284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</w:t>
      </w:r>
      <w:r>
        <w:rPr>
          <w:color w:val="000000"/>
          <w:spacing w:val="-2"/>
          <w:sz w:val="28"/>
          <w:szCs w:val="28"/>
        </w:rPr>
        <w:t>речень профессиональных знаний:</w:t>
      </w:r>
    </w:p>
    <w:p w:rsidR="00453B86" w:rsidRDefault="00453B86" w:rsidP="00453B86">
      <w:pPr>
        <w:tabs>
          <w:tab w:val="right" w:leader="dot" w:pos="284"/>
        </w:tabs>
        <w:contextualSpacing/>
        <w:jc w:val="both"/>
      </w:pPr>
      <w:r>
        <w:rPr>
          <w:color w:val="000000"/>
          <w:spacing w:val="-2"/>
          <w:sz w:val="28"/>
          <w:szCs w:val="28"/>
        </w:rPr>
        <w:t xml:space="preserve">     3. </w:t>
      </w:r>
      <w:r w:rsidRPr="004A3A1B">
        <w:rPr>
          <w:sz w:val="28"/>
          <w:szCs w:val="28"/>
        </w:rPr>
        <w:t>Познакоми</w:t>
      </w:r>
      <w:r>
        <w:rPr>
          <w:sz w:val="28"/>
          <w:szCs w:val="28"/>
        </w:rPr>
        <w:t>ть детей друг с другом</w:t>
      </w:r>
      <w:r w:rsidRPr="004A3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Создать доброжелательную атмосферу в отряде, условия для формирования чувст</w:t>
      </w:r>
      <w:r>
        <w:rPr>
          <w:sz w:val="28"/>
          <w:szCs w:val="28"/>
        </w:rPr>
        <w:t xml:space="preserve">ва </w:t>
      </w:r>
      <w:r w:rsidRPr="004A3A1B">
        <w:rPr>
          <w:sz w:val="28"/>
          <w:szCs w:val="28"/>
        </w:rPr>
        <w:t>«Мы».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Создать условия для раскрытия способностей каждого ребенка.</w:t>
      </w:r>
      <w:r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sz w:val="28"/>
          <w:szCs w:val="28"/>
        </w:rPr>
        <w:t>Выявить лидеров, спланировать жизнедеятельность в отряде</w:t>
      </w:r>
      <w:r w:rsidRPr="00102445">
        <w:t>.</w:t>
      </w:r>
      <w:r>
        <w:t xml:space="preserve"> </w:t>
      </w:r>
    </w:p>
    <w:p w:rsidR="00453B86" w:rsidRPr="004A3A1B" w:rsidRDefault="00453B86" w:rsidP="00453B86">
      <w:pPr>
        <w:tabs>
          <w:tab w:val="right" w:leader="dot" w:pos="284"/>
        </w:tabs>
        <w:contextualSpacing/>
        <w:jc w:val="both"/>
        <w:rPr>
          <w:iCs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</w:t>
      </w:r>
      <w:r>
        <w:rPr>
          <w:b/>
          <w:color w:val="000000"/>
          <w:spacing w:val="-2"/>
          <w:sz w:val="28"/>
          <w:szCs w:val="28"/>
        </w:rPr>
        <w:tab/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 w:rsidRPr="0041357C">
        <w:rPr>
          <w:b/>
          <w:color w:val="000000"/>
          <w:spacing w:val="-2"/>
          <w:sz w:val="28"/>
          <w:szCs w:val="28"/>
        </w:rPr>
        <w:t>:</w:t>
      </w:r>
      <w:r w:rsidRPr="007B7C82"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iCs/>
          <w:sz w:val="28"/>
          <w:szCs w:val="28"/>
        </w:rPr>
        <w:t>Пла</w:t>
      </w:r>
      <w:r>
        <w:rPr>
          <w:iCs/>
          <w:sz w:val="28"/>
          <w:szCs w:val="28"/>
        </w:rPr>
        <w:t>н-сетка работы вожатого на месяц</w:t>
      </w:r>
      <w:r w:rsidRPr="004A3A1B">
        <w:rPr>
          <w:iCs/>
          <w:sz w:val="28"/>
          <w:szCs w:val="28"/>
        </w:rPr>
        <w:t>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color w:val="000000"/>
          <w:spacing w:val="-2"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4. </w:t>
      </w:r>
      <w:r w:rsidRPr="007B7C82"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sz w:val="28"/>
          <w:szCs w:val="28"/>
        </w:rPr>
        <w:t>Обеспечить интересную разнообразную и творч</w:t>
      </w:r>
      <w:r>
        <w:rPr>
          <w:sz w:val="28"/>
          <w:szCs w:val="28"/>
        </w:rPr>
        <w:t>ескую жизнедеятельность детей</w:t>
      </w:r>
      <w:r w:rsidRPr="004A3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Обеспечить личностное развитие каждог</w:t>
      </w:r>
      <w:r>
        <w:rPr>
          <w:sz w:val="28"/>
          <w:szCs w:val="28"/>
        </w:rPr>
        <w:t xml:space="preserve">о ребенка и коллектива в целом. </w:t>
      </w:r>
      <w:r w:rsidRPr="004A3A1B">
        <w:rPr>
          <w:sz w:val="28"/>
          <w:szCs w:val="28"/>
        </w:rPr>
        <w:t>Организовать самоуправление. Сплачивать и об</w:t>
      </w:r>
      <w:r>
        <w:rPr>
          <w:sz w:val="28"/>
          <w:szCs w:val="28"/>
        </w:rPr>
        <w:t xml:space="preserve">еспечивать динамику коллектива. </w:t>
      </w:r>
      <w:r w:rsidRPr="004A3A1B">
        <w:rPr>
          <w:sz w:val="28"/>
          <w:szCs w:val="28"/>
        </w:rPr>
        <w:t>Обеспечить соблюдение традиций.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Познакомит с направлениями деятельности общественных объединений.</w:t>
      </w:r>
      <w:r w:rsidRPr="004A3A1B">
        <w:rPr>
          <w:color w:val="000000"/>
          <w:spacing w:val="-2"/>
          <w:sz w:val="28"/>
          <w:szCs w:val="28"/>
        </w:rPr>
        <w:t xml:space="preserve"> 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iCs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ab/>
        <w:t xml:space="preserve">   </w:t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>
        <w:rPr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Pr="002A783B">
        <w:rPr>
          <w:iCs/>
          <w:sz w:val="28"/>
          <w:szCs w:val="28"/>
        </w:rPr>
        <w:t>анализ</w:t>
      </w:r>
    </w:p>
    <w:p w:rsidR="00453B86" w:rsidRPr="00C05AF4" w:rsidRDefault="00453B86" w:rsidP="00453B86">
      <w:pPr>
        <w:tabs>
          <w:tab w:val="left" w:pos="485"/>
        </w:tabs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05AF4">
        <w:rPr>
          <w:iCs/>
          <w:sz w:val="28"/>
          <w:szCs w:val="28"/>
        </w:rPr>
        <w:t>Описание и анализ одной из проблемны</w:t>
      </w:r>
      <w:r>
        <w:rPr>
          <w:iCs/>
          <w:sz w:val="28"/>
          <w:szCs w:val="28"/>
        </w:rPr>
        <w:t>х ситуаций</w:t>
      </w:r>
      <w:r w:rsidRPr="00C05AF4">
        <w:rPr>
          <w:iCs/>
          <w:sz w:val="28"/>
          <w:szCs w:val="28"/>
        </w:rPr>
        <w:t>.</w:t>
      </w:r>
    </w:p>
    <w:p w:rsidR="00453B86" w:rsidRPr="00DC611B" w:rsidRDefault="00453B86" w:rsidP="00453B86">
      <w:pPr>
        <w:tabs>
          <w:tab w:val="left" w:pos="284"/>
        </w:tabs>
        <w:ind w:left="567" w:firstLine="709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Схема анализа ситуации: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участники;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причины;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развитие, основные события;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способ разрешения;</w:t>
      </w:r>
    </w:p>
    <w:p w:rsidR="00453B86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способы предупреждения подобных </w:t>
      </w:r>
      <w:r w:rsidRPr="00DC611B">
        <w:rPr>
          <w:sz w:val="28"/>
          <w:szCs w:val="28"/>
        </w:rPr>
        <w:t>ситуаций в детском лагере</w:t>
      </w:r>
      <w:r w:rsidRPr="00DC611B">
        <w:rPr>
          <w:iCs/>
          <w:sz w:val="28"/>
          <w:szCs w:val="28"/>
        </w:rPr>
        <w:t>.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>описание ситуации</w:t>
      </w:r>
    </w:p>
    <w:p w:rsidR="00453B86" w:rsidRDefault="00453B86" w:rsidP="00453B86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7B7C82">
        <w:rPr>
          <w:sz w:val="28"/>
          <w:szCs w:val="28"/>
        </w:rPr>
        <w:t xml:space="preserve">. </w:t>
      </w:r>
      <w:r w:rsidRPr="007B7C82">
        <w:rPr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sz w:val="28"/>
          <w:szCs w:val="28"/>
        </w:rPr>
        <w:t>.</w:t>
      </w:r>
    </w:p>
    <w:p w:rsidR="00453B86" w:rsidRPr="007B7C82" w:rsidRDefault="00453B86" w:rsidP="00453B86">
      <w:pPr>
        <w:ind w:firstLine="567"/>
        <w:jc w:val="both"/>
        <w:rPr>
          <w:sz w:val="28"/>
          <w:szCs w:val="28"/>
        </w:rPr>
      </w:pPr>
      <w:r w:rsidRPr="00116840">
        <w:rPr>
          <w:b/>
          <w:i/>
          <w:sz w:val="28"/>
          <w:szCs w:val="28"/>
        </w:rPr>
        <w:t>Результат</w:t>
      </w:r>
      <w:r w:rsidRPr="007B7C82">
        <w:rPr>
          <w:sz w:val="28"/>
          <w:szCs w:val="28"/>
        </w:rPr>
        <w:t xml:space="preserve">: </w:t>
      </w:r>
      <w:r w:rsidRPr="007B7C82">
        <w:rPr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sz w:val="28"/>
          <w:szCs w:val="28"/>
        </w:rPr>
        <w:t>Тезисы выступления на итоговой конференции.</w:t>
      </w:r>
    </w:p>
    <w:p w:rsidR="00453B86" w:rsidRDefault="00453B86" w:rsidP="00453B8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задание </w:t>
      </w:r>
    </w:p>
    <w:p w:rsidR="00453B86" w:rsidRPr="00116840" w:rsidRDefault="00453B86" w:rsidP="00453B86">
      <w:pPr>
        <w:autoSpaceDE/>
        <w:autoSpaceDN/>
        <w:adjustRightInd/>
        <w:spacing w:after="200" w:line="276" w:lineRule="auto"/>
        <w:ind w:firstLine="708"/>
        <w:rPr>
          <w:b/>
          <w:sz w:val="28"/>
          <w:szCs w:val="28"/>
        </w:rPr>
      </w:pPr>
      <w:r w:rsidRPr="004F158B">
        <w:rPr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iCs/>
          <w:sz w:val="28"/>
          <w:szCs w:val="28"/>
        </w:rPr>
        <w:t xml:space="preserve">. 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 xml:space="preserve">описание </w:t>
      </w:r>
      <w:r>
        <w:rPr>
          <w:color w:val="000000"/>
          <w:spacing w:val="-2"/>
          <w:sz w:val="28"/>
          <w:szCs w:val="28"/>
        </w:rPr>
        <w:t xml:space="preserve">рефлексии 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97311C" w:rsidP="00287607">
      <w:pPr>
        <w:pStyle w:val="Default"/>
        <w:spacing w:before="240"/>
        <w:jc w:val="center"/>
        <w:rPr>
          <w:color w:val="auto"/>
        </w:rPr>
      </w:pPr>
      <w:r>
        <w:rPr>
          <w:b/>
          <w:sz w:val="28"/>
          <w:szCs w:val="28"/>
        </w:rPr>
        <w:t>СОВМЕСТНЫЙ  РАБОЧИЙ ГРАФИК (ПЛАН) ПРАКТИЧЕСКОЙ ПОДГОТОВКИ</w:t>
      </w:r>
      <w:r w:rsidRPr="00E74108">
        <w:rPr>
          <w:color w:val="auto"/>
          <w:sz w:val="28"/>
          <w:szCs w:val="28"/>
        </w:rPr>
        <w:t xml:space="preserve"> </w:t>
      </w:r>
      <w:r w:rsidR="00287607"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="00287607"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453B86" w:rsidRPr="00D676E6" w:rsidRDefault="00453B86" w:rsidP="00453B8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453B86" w:rsidRPr="00E74108" w:rsidRDefault="004E2B14" w:rsidP="00453B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453B86" w:rsidRPr="00453B86">
        <w:rPr>
          <w:sz w:val="28"/>
          <w:szCs w:val="28"/>
        </w:rPr>
        <w:t>Вожатская практика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97311C" w:rsidRDefault="0097311C" w:rsidP="0097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4E2B14" w:rsidP="0086155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861554" w:rsidP="0086155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861554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861554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554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861554">
        <w:rPr>
          <w:sz w:val="28"/>
          <w:szCs w:val="28"/>
          <w:shd w:val="clear" w:color="auto" w:fill="FFFFFF"/>
        </w:rPr>
        <w:t>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861554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861554" w:rsidRDefault="00861554" w:rsidP="00452532">
      <w:pPr>
        <w:jc w:val="right"/>
        <w:rPr>
          <w:sz w:val="28"/>
          <w:szCs w:val="28"/>
        </w:rPr>
      </w:pPr>
    </w:p>
    <w:p w:rsidR="00861554" w:rsidRDefault="00861554" w:rsidP="00452532">
      <w:pPr>
        <w:jc w:val="right"/>
        <w:rPr>
          <w:sz w:val="28"/>
          <w:szCs w:val="28"/>
        </w:rPr>
      </w:pPr>
    </w:p>
    <w:p w:rsidR="00861554" w:rsidRDefault="00861554" w:rsidP="00452532">
      <w:pPr>
        <w:jc w:val="right"/>
        <w:rPr>
          <w:sz w:val="28"/>
          <w:szCs w:val="28"/>
        </w:rPr>
      </w:pPr>
    </w:p>
    <w:p w:rsidR="00861554" w:rsidRPr="00861554" w:rsidRDefault="00861554" w:rsidP="0086155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155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г.Омск</w:t>
      </w:r>
      <w:r w:rsidRPr="00861554">
        <w:rPr>
          <w:rFonts w:eastAsia="Times New Roman"/>
          <w:color w:val="000000"/>
          <w:sz w:val="24"/>
          <w:szCs w:val="24"/>
        </w:rPr>
        <w:tab/>
      </w:r>
      <w:r w:rsidRPr="00861554">
        <w:rPr>
          <w:rFonts w:eastAsia="Times New Roman"/>
          <w:color w:val="000000"/>
          <w:sz w:val="24"/>
          <w:szCs w:val="24"/>
        </w:rPr>
        <w:tab/>
      </w:r>
      <w:r w:rsidRPr="00861554">
        <w:rPr>
          <w:rFonts w:eastAsia="Times New Roman"/>
          <w:color w:val="000000"/>
          <w:sz w:val="24"/>
          <w:szCs w:val="24"/>
        </w:rPr>
        <w:tab/>
      </w:r>
      <w:r w:rsidRPr="00861554">
        <w:rPr>
          <w:rFonts w:eastAsia="Times New Roman"/>
          <w:color w:val="000000"/>
          <w:sz w:val="24"/>
          <w:szCs w:val="24"/>
        </w:rPr>
        <w:tab/>
      </w:r>
      <w:r w:rsidRPr="00861554">
        <w:rPr>
          <w:rFonts w:eastAsia="Times New Roman"/>
          <w:color w:val="000000"/>
          <w:sz w:val="24"/>
          <w:szCs w:val="24"/>
        </w:rPr>
        <w:tab/>
      </w:r>
      <w:r w:rsidRPr="00861554">
        <w:rPr>
          <w:rFonts w:eastAsia="Times New Roman"/>
          <w:color w:val="000000"/>
          <w:sz w:val="24"/>
          <w:szCs w:val="24"/>
        </w:rPr>
        <w:tab/>
      </w:r>
      <w:r w:rsidRPr="00861554">
        <w:rPr>
          <w:rFonts w:eastAsia="Times New Roman"/>
          <w:color w:val="000000"/>
          <w:sz w:val="24"/>
          <w:szCs w:val="24"/>
        </w:rPr>
        <w:tab/>
      </w:r>
      <w:r w:rsidRPr="0086155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6155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6155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61554">
        <w:rPr>
          <w:rFonts w:eastAsia="Times New Roman"/>
          <w:b/>
          <w:sz w:val="24"/>
          <w:szCs w:val="24"/>
          <w:u w:val="single"/>
        </w:rPr>
        <w:tab/>
      </w:r>
      <w:r w:rsidRPr="00861554">
        <w:rPr>
          <w:rFonts w:eastAsia="Times New Roman"/>
          <w:b/>
          <w:sz w:val="24"/>
          <w:szCs w:val="24"/>
          <w:u w:val="single"/>
        </w:rPr>
        <w:tab/>
      </w:r>
      <w:r w:rsidRPr="00861554">
        <w:rPr>
          <w:rFonts w:eastAsia="Times New Roman"/>
          <w:b/>
          <w:sz w:val="24"/>
          <w:szCs w:val="24"/>
          <w:u w:val="single"/>
        </w:rPr>
        <w:tab/>
      </w:r>
      <w:r w:rsidRPr="00861554">
        <w:rPr>
          <w:rFonts w:eastAsia="Times New Roman"/>
          <w:b/>
          <w:sz w:val="24"/>
          <w:szCs w:val="24"/>
          <w:u w:val="single"/>
        </w:rPr>
        <w:tab/>
      </w:r>
      <w:r w:rsidRPr="00861554">
        <w:rPr>
          <w:rFonts w:eastAsia="Times New Roman"/>
          <w:b/>
          <w:sz w:val="24"/>
          <w:szCs w:val="24"/>
          <w:u w:val="single"/>
        </w:rPr>
        <w:tab/>
      </w:r>
      <w:r w:rsidRPr="00861554">
        <w:rPr>
          <w:rFonts w:eastAsia="Times New Roman"/>
          <w:b/>
          <w:sz w:val="24"/>
          <w:szCs w:val="24"/>
          <w:u w:val="single"/>
        </w:rPr>
        <w:tab/>
      </w:r>
      <w:r w:rsidRPr="00861554">
        <w:rPr>
          <w:rFonts w:eastAsia="Times New Roman"/>
          <w:b/>
          <w:sz w:val="24"/>
          <w:szCs w:val="24"/>
          <w:u w:val="single"/>
        </w:rPr>
        <w:tab/>
      </w:r>
      <w:r w:rsidRPr="00861554">
        <w:rPr>
          <w:rFonts w:eastAsia="Times New Roman"/>
          <w:b/>
          <w:sz w:val="24"/>
          <w:szCs w:val="24"/>
          <w:u w:val="single"/>
        </w:rPr>
        <w:tab/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color w:val="000000"/>
          <w:sz w:val="24"/>
          <w:szCs w:val="24"/>
        </w:rPr>
        <w:t>,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61554">
        <w:rPr>
          <w:rFonts w:eastAsia="Times New Roman"/>
          <w:color w:val="000000"/>
          <w:sz w:val="24"/>
          <w:szCs w:val="24"/>
        </w:rPr>
        <w:tab/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1554">
        <w:rPr>
          <w:rFonts w:eastAsia="Times New Roman"/>
          <w:color w:val="000000"/>
          <w:sz w:val="24"/>
          <w:szCs w:val="24"/>
        </w:rPr>
        <w:t>,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61554" w:rsidRPr="00861554" w:rsidRDefault="00861554" w:rsidP="0086155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155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61554" w:rsidRPr="00861554" w:rsidRDefault="00861554" w:rsidP="0086155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155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86155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6155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61554" w:rsidRPr="00861554" w:rsidRDefault="00861554" w:rsidP="0086155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155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61554" w:rsidRPr="00861554" w:rsidRDefault="00861554" w:rsidP="0086155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155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61554" w:rsidRPr="00861554" w:rsidRDefault="00861554" w:rsidP="0086155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6155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61554" w:rsidRPr="00861554" w:rsidRDefault="00861554" w:rsidP="0086155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1554" w:rsidRPr="00861554" w:rsidRDefault="00861554" w:rsidP="00861554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6155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61554" w:rsidRPr="00861554" w:rsidRDefault="00861554" w:rsidP="0086155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61554" w:rsidRPr="00861554" w:rsidTr="0086155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6155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61554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6155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61554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61554" w:rsidRPr="00861554" w:rsidTr="0086155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6155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61554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61554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6155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6155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61554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61554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61554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61554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6155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61554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 А.Э.Еремеев</w:t>
            </w:r>
          </w:p>
        </w:tc>
      </w:tr>
      <w:tr w:rsidR="00861554" w:rsidRPr="00861554" w:rsidTr="0086155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6155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6155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6155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6155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61554" w:rsidRPr="00861554" w:rsidTr="0086155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61554" w:rsidRPr="00861554" w:rsidRDefault="00861554" w:rsidP="0086155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61554" w:rsidRPr="00861554" w:rsidRDefault="00861554" w:rsidP="0086155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61554" w:rsidRPr="00861554" w:rsidRDefault="00861554" w:rsidP="0086155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61554" w:rsidRDefault="00861554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Default="00571458" w:rsidP="00452532">
      <w:pPr>
        <w:jc w:val="right"/>
        <w:rPr>
          <w:sz w:val="28"/>
          <w:szCs w:val="28"/>
        </w:rPr>
      </w:pPr>
    </w:p>
    <w:p w:rsidR="00571458" w:rsidRPr="00571458" w:rsidRDefault="00571458" w:rsidP="00571458">
      <w:pPr>
        <w:jc w:val="right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>Приложение 1</w:t>
      </w:r>
    </w:p>
    <w:p w:rsidR="00571458" w:rsidRPr="00571458" w:rsidRDefault="00571458" w:rsidP="00571458">
      <w:pPr>
        <w:jc w:val="right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571458" w:rsidRPr="00571458" w:rsidRDefault="00571458" w:rsidP="00571458">
      <w:pPr>
        <w:jc w:val="right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>подготовке обучающихся</w:t>
      </w:r>
    </w:p>
    <w:p w:rsidR="00571458" w:rsidRPr="00571458" w:rsidRDefault="00571458" w:rsidP="00571458">
      <w:pPr>
        <w:jc w:val="right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>от «___» _________20__ года №___</w:t>
      </w:r>
    </w:p>
    <w:p w:rsidR="00571458" w:rsidRPr="00571458" w:rsidRDefault="00571458" w:rsidP="00571458">
      <w:pPr>
        <w:jc w:val="right"/>
        <w:rPr>
          <w:rFonts w:eastAsia="Times New Roman"/>
          <w:sz w:val="24"/>
          <w:szCs w:val="24"/>
        </w:rPr>
      </w:pPr>
    </w:p>
    <w:p w:rsidR="00571458" w:rsidRPr="00571458" w:rsidRDefault="00571458" w:rsidP="00571458">
      <w:pPr>
        <w:rPr>
          <w:rFonts w:eastAsia="Times New Roman"/>
          <w:sz w:val="24"/>
          <w:szCs w:val="24"/>
        </w:rPr>
      </w:pPr>
    </w:p>
    <w:p w:rsidR="00571458" w:rsidRPr="00571458" w:rsidRDefault="00571458" w:rsidP="00571458">
      <w:pPr>
        <w:jc w:val="center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>Перечень образовательных программ,</w:t>
      </w:r>
    </w:p>
    <w:p w:rsidR="00571458" w:rsidRPr="00571458" w:rsidRDefault="00571458" w:rsidP="00571458">
      <w:pPr>
        <w:jc w:val="center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571458" w:rsidRPr="00571458" w:rsidRDefault="00571458" w:rsidP="00571458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571458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279"/>
        <w:gridCol w:w="2600"/>
        <w:gridCol w:w="1515"/>
        <w:gridCol w:w="1635"/>
      </w:tblGrid>
      <w:tr w:rsidR="00571458" w:rsidRPr="00571458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571458" w:rsidRPr="00571458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58" w:rsidRPr="00571458" w:rsidRDefault="00571458" w:rsidP="00571458">
            <w:pPr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58" w:rsidRPr="00571458" w:rsidRDefault="00571458" w:rsidP="00571458">
            <w:pPr>
              <w:widowControl/>
              <w:jc w:val="both"/>
              <w:rPr>
                <w:rFonts w:eastAsia="Times New Roman"/>
              </w:rPr>
            </w:pPr>
            <w:r w:rsidRPr="00571458">
              <w:rPr>
                <w:rFonts w:eastAsia="Times New Roman"/>
                <w:color w:val="000000"/>
              </w:rPr>
              <w:t>«Педагогика и психология инклюзивного образования»</w:t>
            </w:r>
            <w:r w:rsidRPr="00571458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58" w:rsidRPr="00571458" w:rsidRDefault="00571458" w:rsidP="00571458">
            <w:pPr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571458">
              <w:rPr>
                <w:rFonts w:eastAsia="Times New Roman"/>
                <w:color w:val="000000"/>
                <w:spacing w:val="-2"/>
                <w:lang w:eastAsia="en-US"/>
              </w:rPr>
      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      </w:r>
          </w:p>
          <w:p w:rsidR="00571458" w:rsidRPr="00571458" w:rsidRDefault="00571458" w:rsidP="00571458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571458">
              <w:rPr>
                <w:rFonts w:eastAsia="Times New Roman"/>
                <w:b/>
                <w:i/>
                <w:color w:val="000000"/>
                <w:spacing w:val="-2"/>
                <w:lang w:eastAsia="en-US"/>
              </w:rPr>
              <w:t>Результат:</w:t>
            </w:r>
            <w:r w:rsidRPr="00571458">
              <w:rPr>
                <w:rFonts w:eastAsia="Times New Roman"/>
                <w:color w:val="000000"/>
                <w:spacing w:val="-2"/>
                <w:lang w:eastAsia="en-US"/>
              </w:rPr>
              <w:t xml:space="preserve"> Оформление «Дневника практики», «Визитная карточка» учреждения. </w:t>
            </w:r>
          </w:p>
          <w:p w:rsidR="00571458" w:rsidRPr="00571458" w:rsidRDefault="00571458" w:rsidP="00571458">
            <w:pPr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571458">
              <w:rPr>
                <w:rFonts w:eastAsia="Times New Roman"/>
                <w:color w:val="000000"/>
                <w:spacing w:val="-2"/>
                <w:lang w:eastAsia="en-US"/>
              </w:rPr>
              <w:t>Изучение</w:t>
            </w:r>
            <w:r w:rsidRPr="00571458">
              <w:rPr>
                <w:rFonts w:eastAsia="Times New Roman"/>
                <w:lang w:eastAsia="en-US"/>
              </w:rPr>
              <w:t xml:space="preserve"> </w:t>
            </w:r>
            <w:r w:rsidRPr="00571458">
              <w:rPr>
                <w:rFonts w:eastAsia="Times New Roman"/>
                <w:color w:val="000000"/>
                <w:spacing w:val="-2"/>
                <w:lang w:eastAsia="en-US"/>
              </w:rPr>
              <w:t xml:space="preserve"> видов деятельности вожатого,  условий труда, режима труда; профессиональных служебных обязанностей. </w:t>
            </w:r>
          </w:p>
          <w:p w:rsidR="00571458" w:rsidRPr="00571458" w:rsidRDefault="00571458" w:rsidP="00571458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571458">
              <w:rPr>
                <w:rFonts w:eastAsia="Times New Roman"/>
                <w:b/>
                <w:i/>
                <w:noProof/>
                <w:color w:val="000000"/>
                <w:lang w:eastAsia="en-US"/>
              </w:rPr>
              <w:t>Результат</w:t>
            </w:r>
            <w:r w:rsidRPr="00571458">
              <w:rPr>
                <w:rFonts w:eastAsia="Times New Roman"/>
                <w:b/>
                <w:noProof/>
                <w:color w:val="000000"/>
                <w:lang w:eastAsia="en-US"/>
              </w:rPr>
              <w:t>:</w:t>
            </w:r>
            <w:r w:rsidRPr="00571458">
              <w:rPr>
                <w:rFonts w:eastAsia="Times New Roman"/>
                <w:noProof/>
                <w:color w:val="000000"/>
                <w:lang w:eastAsia="en-US"/>
              </w:rPr>
              <w:t xml:space="preserve"> </w:t>
            </w:r>
            <w:r w:rsidRPr="00571458">
              <w:rPr>
                <w:rFonts w:eastAsia="Times New Roman"/>
                <w:color w:val="000000"/>
                <w:spacing w:val="-2"/>
                <w:lang w:eastAsia="en-US"/>
              </w:rPr>
              <w:t>Оформление в «Дневнике практики»:</w:t>
            </w:r>
          </w:p>
          <w:p w:rsidR="00571458" w:rsidRPr="00571458" w:rsidRDefault="00571458" w:rsidP="0057145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2"/>
              </w:rPr>
            </w:pPr>
            <w:r w:rsidRPr="00571458">
              <w:rPr>
                <w:rFonts w:eastAsia="Times New Roman"/>
                <w:color w:val="000000"/>
                <w:spacing w:val="-2"/>
              </w:rPr>
              <w:t xml:space="preserve"> - анализ   деятельности вожатого- основные функции деятельности;</w:t>
            </w:r>
          </w:p>
          <w:p w:rsidR="00571458" w:rsidRPr="00571458" w:rsidRDefault="00571458" w:rsidP="0057145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2"/>
              </w:rPr>
            </w:pPr>
            <w:r w:rsidRPr="00571458">
              <w:rPr>
                <w:rFonts w:eastAsia="Times New Roman"/>
                <w:color w:val="000000"/>
                <w:spacing w:val="-2"/>
              </w:rPr>
              <w:t xml:space="preserve">- условия работы в данном учреждении (материал, площадки и т.д); </w:t>
            </w:r>
          </w:p>
          <w:p w:rsidR="00571458" w:rsidRPr="00571458" w:rsidRDefault="00571458" w:rsidP="0057145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2"/>
              </w:rPr>
            </w:pPr>
            <w:r w:rsidRPr="00571458">
              <w:rPr>
                <w:rFonts w:eastAsia="Times New Roman"/>
                <w:color w:val="000000"/>
                <w:spacing w:val="-2"/>
              </w:rPr>
              <w:t xml:space="preserve">- система оплаты труда (размер заработной платы, льготы и компенсации);  </w:t>
            </w:r>
          </w:p>
          <w:p w:rsidR="00571458" w:rsidRPr="00571458" w:rsidRDefault="00571458" w:rsidP="00571458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2"/>
              </w:rPr>
            </w:pPr>
            <w:r w:rsidRPr="00571458">
              <w:rPr>
                <w:rFonts w:eastAsia="Times New Roman"/>
                <w:color w:val="000000"/>
                <w:spacing w:val="-2"/>
              </w:rPr>
      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перечень профессиональных знаний:</w:t>
            </w:r>
          </w:p>
          <w:p w:rsidR="00571458" w:rsidRPr="00571458" w:rsidRDefault="00571458" w:rsidP="00571458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71458">
              <w:rPr>
                <w:rFonts w:eastAsia="Times New Roman"/>
                <w:color w:val="000000"/>
                <w:spacing w:val="-2"/>
              </w:rPr>
              <w:t xml:space="preserve">     3. </w:t>
            </w:r>
            <w:r w:rsidRPr="00571458">
              <w:rPr>
                <w:rFonts w:eastAsia="Times New Roman"/>
              </w:rPr>
              <w:t>Познакомить детей друг с другом. Создать доброжелательную атмосферу в отряде, условия для формирования чувства «Мы». Создать условия для раскрытия способностей каждого ребенка.</w:t>
            </w:r>
            <w:r w:rsidRPr="00571458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571458">
              <w:rPr>
                <w:rFonts w:eastAsia="Times New Roman"/>
              </w:rPr>
              <w:t xml:space="preserve">Выявить лидеров, спланировать жизнедеятельность в отряде. </w:t>
            </w:r>
          </w:p>
          <w:p w:rsidR="00571458" w:rsidRPr="00571458" w:rsidRDefault="00571458" w:rsidP="00571458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jc w:val="both"/>
              <w:rPr>
                <w:rFonts w:eastAsia="Times New Roman"/>
                <w:iCs/>
              </w:rPr>
            </w:pPr>
            <w:r w:rsidRPr="00571458">
              <w:rPr>
                <w:rFonts w:eastAsia="Times New Roman"/>
                <w:b/>
                <w:color w:val="000000"/>
                <w:spacing w:val="-2"/>
              </w:rPr>
              <w:t xml:space="preserve">      </w:t>
            </w:r>
            <w:r w:rsidRPr="00571458">
              <w:rPr>
                <w:rFonts w:eastAsia="Times New Roman"/>
                <w:b/>
                <w:color w:val="000000"/>
                <w:spacing w:val="-2"/>
              </w:rPr>
              <w:tab/>
            </w:r>
            <w:r w:rsidRPr="00571458">
              <w:rPr>
                <w:rFonts w:eastAsia="Times New Roman"/>
                <w:b/>
                <w:i/>
                <w:color w:val="000000"/>
                <w:spacing w:val="-2"/>
              </w:rPr>
              <w:t>Результат</w:t>
            </w:r>
            <w:r w:rsidRPr="00571458">
              <w:rPr>
                <w:rFonts w:eastAsia="Times New Roman"/>
                <w:b/>
                <w:color w:val="000000"/>
                <w:spacing w:val="-2"/>
              </w:rPr>
              <w:t>:</w:t>
            </w:r>
            <w:r w:rsidRPr="00571458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571458">
              <w:rPr>
                <w:rFonts w:eastAsia="Times New Roman"/>
                <w:iCs/>
              </w:rPr>
              <w:t>План-сетка работы вожатого на месяц.</w:t>
            </w:r>
          </w:p>
          <w:p w:rsidR="00571458" w:rsidRPr="00571458" w:rsidRDefault="00571458" w:rsidP="00571458">
            <w:pPr>
              <w:widowControl/>
              <w:tabs>
                <w:tab w:val="left" w:pos="48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2"/>
              </w:rPr>
            </w:pPr>
            <w:r w:rsidRPr="00571458">
              <w:rPr>
                <w:rFonts w:eastAsia="Times New Roman"/>
                <w:i/>
                <w:iCs/>
              </w:rPr>
              <w:t xml:space="preserve">     </w:t>
            </w:r>
            <w:r w:rsidRPr="00571458">
              <w:rPr>
                <w:rFonts w:eastAsia="Times New Roman"/>
                <w:iCs/>
              </w:rPr>
              <w:t xml:space="preserve">4. </w:t>
            </w:r>
            <w:r w:rsidRPr="00571458">
              <w:rPr>
                <w:rFonts w:eastAsia="Times New Roman"/>
                <w:color w:val="000000"/>
                <w:spacing w:val="-2"/>
              </w:rPr>
              <w:t xml:space="preserve"> </w:t>
            </w:r>
            <w:r w:rsidRPr="00571458">
              <w:rPr>
                <w:rFonts w:eastAsia="Times New Roman"/>
              </w:rPr>
              <w:t>Обеспечить интересную разнообразную и творческую жизнедеятельность детей. Обеспечить личностное развитие каждого ребенка и коллектива в целом. Организовать самоуправление. Сплачивать и обеспечивать динамику коллектива. Обеспечить соблюдение традиций. Познакомит с направлениями деятельности общественных объединений.</w:t>
            </w:r>
            <w:r w:rsidRPr="00571458">
              <w:rPr>
                <w:rFonts w:eastAsia="Times New Roman"/>
                <w:color w:val="000000"/>
                <w:spacing w:val="-2"/>
              </w:rPr>
              <w:t xml:space="preserve"> </w:t>
            </w:r>
          </w:p>
          <w:p w:rsidR="00571458" w:rsidRPr="00571458" w:rsidRDefault="00571458" w:rsidP="00571458">
            <w:pPr>
              <w:widowControl/>
              <w:tabs>
                <w:tab w:val="left" w:pos="485"/>
              </w:tabs>
              <w:autoSpaceDE/>
              <w:autoSpaceDN/>
              <w:adjustRightInd/>
              <w:jc w:val="both"/>
              <w:rPr>
                <w:rFonts w:eastAsia="Times New Roman"/>
                <w:iCs/>
              </w:rPr>
            </w:pPr>
            <w:r w:rsidRPr="00571458">
              <w:rPr>
                <w:rFonts w:eastAsia="Times New Roman"/>
                <w:i/>
                <w:color w:val="000000"/>
                <w:spacing w:val="-2"/>
              </w:rPr>
              <w:tab/>
              <w:t xml:space="preserve">   </w:t>
            </w:r>
            <w:r w:rsidRPr="00571458">
              <w:rPr>
                <w:rFonts w:eastAsia="Times New Roman"/>
                <w:b/>
                <w:i/>
                <w:color w:val="000000"/>
                <w:spacing w:val="-2"/>
              </w:rPr>
              <w:t>Результат</w:t>
            </w:r>
            <w:r w:rsidRPr="00571458">
              <w:rPr>
                <w:rFonts w:eastAsia="Times New Roman"/>
                <w:i/>
                <w:color w:val="000000"/>
                <w:spacing w:val="-2"/>
              </w:rPr>
              <w:t xml:space="preserve">: </w:t>
            </w:r>
            <w:r w:rsidRPr="00571458">
              <w:rPr>
                <w:rFonts w:eastAsia="Times New Roman"/>
                <w:iCs/>
              </w:rPr>
              <w:t>Сценарий проведённых трёх любых мероприятий, в том числе в рамках направлений деятельности РДШ и их рефлексивный анализ</w:t>
            </w:r>
          </w:p>
          <w:p w:rsidR="00571458" w:rsidRPr="00571458" w:rsidRDefault="00571458" w:rsidP="00571458">
            <w:pPr>
              <w:widowControl/>
              <w:tabs>
                <w:tab w:val="left" w:pos="48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ab/>
              <w:t xml:space="preserve">5. </w:t>
            </w:r>
            <w:r w:rsidRPr="00571458">
              <w:rPr>
                <w:rFonts w:eastAsia="Times New Roman"/>
                <w:iCs/>
              </w:rPr>
              <w:t>Описание и анализ одной из проблемных ситуаций.</w:t>
            </w:r>
          </w:p>
          <w:p w:rsidR="00571458" w:rsidRPr="00571458" w:rsidRDefault="00571458" w:rsidP="0057145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Times New Roman"/>
                <w:iCs/>
              </w:rPr>
            </w:pPr>
            <w:r w:rsidRPr="00571458">
              <w:rPr>
                <w:rFonts w:eastAsia="Times New Roman"/>
                <w:iCs/>
              </w:rPr>
              <w:t xml:space="preserve">Схема анализа ситуации: </w:t>
            </w:r>
          </w:p>
          <w:p w:rsidR="00571458" w:rsidRPr="00571458" w:rsidRDefault="00571458" w:rsidP="0057145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Times New Roman"/>
                <w:iCs/>
              </w:rPr>
            </w:pPr>
            <w:r w:rsidRPr="00571458">
              <w:rPr>
                <w:rFonts w:eastAsia="Times New Roman"/>
                <w:iCs/>
              </w:rPr>
              <w:t>участники;</w:t>
            </w:r>
          </w:p>
          <w:p w:rsidR="00571458" w:rsidRPr="00571458" w:rsidRDefault="00571458" w:rsidP="0057145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Times New Roman"/>
                <w:iCs/>
              </w:rPr>
            </w:pPr>
            <w:r w:rsidRPr="00571458">
              <w:rPr>
                <w:rFonts w:eastAsia="Times New Roman"/>
                <w:iCs/>
              </w:rPr>
              <w:t xml:space="preserve">причины; </w:t>
            </w:r>
          </w:p>
          <w:p w:rsidR="00571458" w:rsidRPr="00571458" w:rsidRDefault="00571458" w:rsidP="0057145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Times New Roman"/>
                <w:iCs/>
              </w:rPr>
            </w:pPr>
            <w:r w:rsidRPr="00571458">
              <w:rPr>
                <w:rFonts w:eastAsia="Times New Roman"/>
                <w:iCs/>
              </w:rPr>
              <w:t>развитие, основные события;</w:t>
            </w:r>
          </w:p>
          <w:p w:rsidR="00571458" w:rsidRPr="00571458" w:rsidRDefault="00571458" w:rsidP="0057145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Times New Roman"/>
                <w:iCs/>
              </w:rPr>
            </w:pPr>
            <w:r w:rsidRPr="00571458">
              <w:rPr>
                <w:rFonts w:eastAsia="Times New Roman"/>
                <w:iCs/>
              </w:rPr>
              <w:t>способ разрешения;</w:t>
            </w:r>
          </w:p>
          <w:p w:rsidR="00571458" w:rsidRPr="00571458" w:rsidRDefault="00571458" w:rsidP="00571458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rFonts w:eastAsia="Times New Roman"/>
                <w:iCs/>
              </w:rPr>
            </w:pPr>
            <w:r w:rsidRPr="00571458">
              <w:rPr>
                <w:rFonts w:eastAsia="Times New Roman"/>
                <w:iCs/>
              </w:rPr>
              <w:t xml:space="preserve">способы предупреждения подобных </w:t>
            </w:r>
            <w:r w:rsidRPr="00571458">
              <w:rPr>
                <w:rFonts w:eastAsia="Times New Roman"/>
              </w:rPr>
              <w:t>ситуаций в детском лагере</w:t>
            </w:r>
            <w:r w:rsidRPr="00571458">
              <w:rPr>
                <w:rFonts w:eastAsia="Times New Roman"/>
                <w:iCs/>
              </w:rPr>
              <w:t>.</w:t>
            </w:r>
          </w:p>
          <w:p w:rsidR="00571458" w:rsidRPr="00571458" w:rsidRDefault="00571458" w:rsidP="0057145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2"/>
              </w:rPr>
            </w:pPr>
            <w:r w:rsidRPr="00571458">
              <w:rPr>
                <w:rFonts w:eastAsia="Times New Roman"/>
                <w:b/>
                <w:i/>
                <w:color w:val="000000"/>
                <w:spacing w:val="-2"/>
              </w:rPr>
              <w:t xml:space="preserve">Результат </w:t>
            </w:r>
            <w:r w:rsidRPr="00571458">
              <w:rPr>
                <w:rFonts w:eastAsia="Times New Roman"/>
                <w:color w:val="000000"/>
                <w:spacing w:val="-2"/>
              </w:rPr>
              <w:t>описание ситуации</w:t>
            </w:r>
          </w:p>
          <w:p w:rsidR="00571458" w:rsidRPr="00571458" w:rsidRDefault="00571458" w:rsidP="0057145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71458">
              <w:rPr>
                <w:rFonts w:eastAsia="Times New Roman"/>
                <w:iCs/>
              </w:rPr>
              <w:t>6</w:t>
            </w:r>
            <w:r w:rsidRPr="00571458">
              <w:rPr>
                <w:rFonts w:eastAsia="Times New Roman"/>
              </w:rPr>
              <w:t xml:space="preserve">. </w:t>
            </w:r>
            <w:r w:rsidRPr="00571458">
              <w:rPr>
                <w:rFonts w:eastAsia="Times New Roman"/>
                <w:color w:val="000000"/>
                <w:spacing w:val="-2"/>
              </w:rPr>
              <w:t>Обобщить полученные на практике результаты. Подготовить тематическое выступление на итоговой  конференции</w:t>
            </w:r>
            <w:r w:rsidRPr="00571458">
              <w:rPr>
                <w:rFonts w:eastAsia="Times New Roman"/>
              </w:rPr>
              <w:t>.</w:t>
            </w:r>
          </w:p>
          <w:p w:rsidR="00571458" w:rsidRPr="00571458" w:rsidRDefault="00571458" w:rsidP="0057145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71458">
              <w:rPr>
                <w:rFonts w:eastAsia="Times New Roman"/>
                <w:b/>
                <w:i/>
              </w:rPr>
              <w:t>Результат</w:t>
            </w:r>
            <w:r w:rsidRPr="00571458">
              <w:rPr>
                <w:rFonts w:eastAsia="Times New Roman"/>
              </w:rPr>
              <w:t xml:space="preserve">: </w:t>
            </w:r>
            <w:r w:rsidRPr="00571458">
              <w:rPr>
                <w:rFonts w:eastAsia="Times New Roman"/>
                <w:color w:val="000000"/>
                <w:spacing w:val="-2"/>
              </w:rPr>
              <w:t xml:space="preserve">Отчёт по практике в установленной форме. </w:t>
            </w:r>
            <w:r w:rsidRPr="00571458">
              <w:rPr>
                <w:rFonts w:eastAsia="Times New Roman"/>
              </w:rPr>
              <w:t>Тезисы выступления на итоговой конференции.</w:t>
            </w:r>
          </w:p>
          <w:p w:rsidR="00571458" w:rsidRPr="00571458" w:rsidRDefault="00571458" w:rsidP="0057145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71458">
              <w:rPr>
                <w:rFonts w:eastAsia="Times New Roman"/>
                <w:b/>
              </w:rPr>
              <w:t xml:space="preserve">Индивидуальное задание </w:t>
            </w:r>
          </w:p>
          <w:p w:rsidR="00571458" w:rsidRPr="00571458" w:rsidRDefault="00571458" w:rsidP="0057145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571458">
              <w:rPr>
                <w:rFonts w:eastAsia="Times New Roman"/>
                <w:iCs/>
              </w:rPr>
              <w:t xml:space="preserve">Итоговый (рефлексивный) анализ деятельности обучающегося в качестве вожатого. </w:t>
            </w:r>
          </w:p>
          <w:p w:rsidR="00571458" w:rsidRPr="00571458" w:rsidRDefault="00571458" w:rsidP="0057145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71458">
              <w:rPr>
                <w:rFonts w:eastAsia="Times New Roman"/>
                <w:b/>
                <w:i/>
                <w:color w:val="000000"/>
                <w:spacing w:val="-2"/>
              </w:rPr>
              <w:t xml:space="preserve">Результат </w:t>
            </w:r>
            <w:r w:rsidRPr="00571458">
              <w:rPr>
                <w:rFonts w:eastAsia="Times New Roman"/>
                <w:color w:val="000000"/>
                <w:spacing w:val="-2"/>
              </w:rPr>
              <w:t>описание рефлексии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58" w:rsidRPr="00571458" w:rsidRDefault="00571458" w:rsidP="00571458">
            <w:pPr>
              <w:rPr>
                <w:rFonts w:eastAsia="Times New Roman"/>
                <w:color w:val="FF0000"/>
              </w:rPr>
            </w:pPr>
            <w:r w:rsidRPr="00571458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58" w:rsidRPr="00571458" w:rsidRDefault="00571458" w:rsidP="00571458">
            <w:pPr>
              <w:rPr>
                <w:rFonts w:eastAsia="Times New Roman"/>
                <w:color w:val="FF0000"/>
              </w:rPr>
            </w:pPr>
            <w:r w:rsidRPr="00571458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571458" w:rsidRPr="00571458" w:rsidRDefault="00571458" w:rsidP="00571458">
      <w:pPr>
        <w:rPr>
          <w:rFonts w:eastAsia="Times New Roman"/>
          <w:sz w:val="18"/>
          <w:szCs w:val="18"/>
        </w:rPr>
      </w:pPr>
      <w:r w:rsidRPr="00571458">
        <w:rPr>
          <w:rFonts w:eastAsia="Times New Roman"/>
          <w:sz w:val="18"/>
          <w:szCs w:val="18"/>
        </w:rPr>
        <w:br w:type="page"/>
      </w:r>
    </w:p>
    <w:p w:rsidR="00571458" w:rsidRPr="00571458" w:rsidRDefault="00571458" w:rsidP="00571458">
      <w:pPr>
        <w:ind w:firstLine="4536"/>
        <w:rPr>
          <w:rFonts w:eastAsia="Times New Roman"/>
          <w:sz w:val="24"/>
          <w:szCs w:val="24"/>
        </w:rPr>
      </w:pPr>
    </w:p>
    <w:p w:rsidR="00571458" w:rsidRPr="00571458" w:rsidRDefault="00571458" w:rsidP="00571458">
      <w:pPr>
        <w:ind w:firstLine="4536"/>
        <w:jc w:val="right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 xml:space="preserve">Приложение 2 </w:t>
      </w:r>
    </w:p>
    <w:p w:rsidR="00571458" w:rsidRPr="00571458" w:rsidRDefault="00571458" w:rsidP="00571458">
      <w:pPr>
        <w:ind w:left="4550" w:hanging="14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571458" w:rsidRPr="00571458" w:rsidRDefault="00571458" w:rsidP="00571458">
      <w:pPr>
        <w:ind w:firstLine="4536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>от «____» _________ 20____ г. № _____</w:t>
      </w:r>
    </w:p>
    <w:p w:rsidR="00571458" w:rsidRPr="00571458" w:rsidRDefault="00571458" w:rsidP="00571458">
      <w:pPr>
        <w:rPr>
          <w:rFonts w:eastAsia="Times New Roman"/>
          <w:sz w:val="24"/>
          <w:szCs w:val="24"/>
        </w:rPr>
      </w:pPr>
    </w:p>
    <w:p w:rsidR="00571458" w:rsidRPr="00571458" w:rsidRDefault="00571458" w:rsidP="00571458">
      <w:pPr>
        <w:rPr>
          <w:rFonts w:eastAsia="Times New Roman"/>
          <w:sz w:val="24"/>
          <w:szCs w:val="24"/>
        </w:rPr>
      </w:pPr>
    </w:p>
    <w:p w:rsidR="00571458" w:rsidRPr="00571458" w:rsidRDefault="00571458" w:rsidP="00571458">
      <w:pPr>
        <w:jc w:val="center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571458" w:rsidRPr="00571458" w:rsidRDefault="00571458" w:rsidP="00571458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571458" w:rsidRPr="00571458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 xml:space="preserve">Помещения </w:t>
            </w:r>
          </w:p>
        </w:tc>
      </w:tr>
      <w:tr w:rsidR="00571458" w:rsidRPr="00571458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571458" w:rsidRPr="00571458" w:rsidRDefault="00571458" w:rsidP="00571458">
            <w:pPr>
              <w:jc w:val="center"/>
              <w:rPr>
                <w:rFonts w:eastAsia="Times New Roman"/>
                <w:color w:val="FF0000"/>
              </w:rPr>
            </w:pPr>
            <w:r w:rsidRPr="00571458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  <w:bCs/>
              </w:rPr>
            </w:pPr>
            <w:r w:rsidRPr="00571458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571458" w:rsidRPr="00571458" w:rsidRDefault="00571458" w:rsidP="00571458">
            <w:pPr>
              <w:jc w:val="center"/>
              <w:rPr>
                <w:rFonts w:eastAsia="Times New Roman"/>
                <w:b/>
                <w:color w:val="FF0000"/>
              </w:rPr>
            </w:pPr>
            <w:r w:rsidRPr="00571458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8" w:rsidRPr="00571458" w:rsidRDefault="00571458" w:rsidP="00571458">
            <w:pPr>
              <w:jc w:val="center"/>
              <w:rPr>
                <w:rFonts w:eastAsia="Times New Roman"/>
                <w:color w:val="FF0000"/>
              </w:rPr>
            </w:pPr>
            <w:r w:rsidRPr="00571458">
              <w:rPr>
                <w:rFonts w:eastAsia="Times New Roman"/>
              </w:rPr>
              <w:t xml:space="preserve"> </w:t>
            </w:r>
            <w:r w:rsidRPr="00571458">
              <w:rPr>
                <w:rFonts w:eastAsia="Times New Roman"/>
                <w:color w:val="FF0000"/>
              </w:rPr>
              <w:t xml:space="preserve">644099, </w:t>
            </w:r>
            <w:r w:rsidRPr="00571458">
              <w:rPr>
                <w:rFonts w:eastAsia="Times New Roman"/>
                <w:bCs/>
                <w:color w:val="FF0000"/>
              </w:rPr>
              <w:t>Омская</w:t>
            </w:r>
            <w:r w:rsidRPr="00571458">
              <w:rPr>
                <w:rFonts w:eastAsia="Times New Roman"/>
                <w:color w:val="FF0000"/>
              </w:rPr>
              <w:t xml:space="preserve"> обл., г </w:t>
            </w:r>
            <w:r w:rsidRPr="00571458">
              <w:rPr>
                <w:rFonts w:eastAsia="Times New Roman"/>
                <w:bCs/>
                <w:color w:val="FF0000"/>
              </w:rPr>
              <w:t>Омск</w:t>
            </w:r>
            <w:r w:rsidRPr="00571458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>Кабинет дефектолога</w:t>
            </w:r>
          </w:p>
          <w:p w:rsidR="00571458" w:rsidRPr="00571458" w:rsidRDefault="00571458" w:rsidP="00571458">
            <w:pPr>
              <w:jc w:val="center"/>
              <w:rPr>
                <w:rFonts w:eastAsia="Times New Roman"/>
              </w:rPr>
            </w:pPr>
          </w:p>
          <w:p w:rsidR="00571458" w:rsidRPr="00571458" w:rsidRDefault="00571458" w:rsidP="00571458">
            <w:pPr>
              <w:rPr>
                <w:rFonts w:eastAsia="Times New Roman"/>
                <w:color w:val="FF0000"/>
              </w:rPr>
            </w:pPr>
            <w:r w:rsidRPr="00571458">
              <w:rPr>
                <w:rFonts w:eastAsia="Times New Roman"/>
              </w:rPr>
              <w:t xml:space="preserve">Оборудование: </w:t>
            </w:r>
            <w:r w:rsidRPr="00571458">
              <w:rPr>
                <w:rFonts w:eastAsia="Times New Roman"/>
                <w:color w:val="FF0000"/>
              </w:rPr>
              <w:t>….(указать)</w:t>
            </w:r>
          </w:p>
          <w:p w:rsidR="00571458" w:rsidRPr="00571458" w:rsidRDefault="00571458" w:rsidP="00571458">
            <w:pPr>
              <w:rPr>
                <w:rFonts w:eastAsia="Times New Roman"/>
                <w:color w:val="FF0000"/>
              </w:rPr>
            </w:pPr>
          </w:p>
          <w:p w:rsidR="00571458" w:rsidRPr="00571458" w:rsidRDefault="00571458" w:rsidP="00571458">
            <w:pPr>
              <w:rPr>
                <w:rFonts w:eastAsia="Times New Roman"/>
              </w:rPr>
            </w:pPr>
            <w:r w:rsidRPr="00571458">
              <w:rPr>
                <w:rFonts w:eastAsia="Times New Roman"/>
              </w:rPr>
              <w:t>Программное обеспечение</w:t>
            </w:r>
            <w:r w:rsidRPr="00571458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571458" w:rsidRPr="00571458" w:rsidRDefault="00571458" w:rsidP="00571458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571458" w:rsidRPr="00571458" w:rsidRDefault="00571458" w:rsidP="0057145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571458" w:rsidRPr="00571458" w:rsidRDefault="00571458" w:rsidP="0057145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71458">
        <w:rPr>
          <w:rFonts w:eastAsia="Times New Roman"/>
          <w:sz w:val="28"/>
          <w:szCs w:val="28"/>
        </w:rPr>
        <w:br w:type="page"/>
      </w:r>
    </w:p>
    <w:p w:rsidR="00571458" w:rsidRPr="00571458" w:rsidRDefault="00571458" w:rsidP="00571458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571458">
        <w:rPr>
          <w:rFonts w:eastAsia="Times New Roman"/>
          <w:bCs/>
          <w:sz w:val="28"/>
          <w:szCs w:val="28"/>
        </w:rPr>
        <w:t>Приложение 7</w:t>
      </w:r>
    </w:p>
    <w:p w:rsidR="00571458" w:rsidRPr="00571458" w:rsidRDefault="00571458" w:rsidP="00571458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571458">
        <w:rPr>
          <w:rFonts w:eastAsia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571458" w:rsidRPr="00571458" w:rsidRDefault="00571458" w:rsidP="00571458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571458" w:rsidRPr="00571458" w:rsidRDefault="00571458" w:rsidP="0057145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71458" w:rsidRPr="00571458" w:rsidRDefault="00571458" w:rsidP="00571458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571458" w:rsidRPr="00571458" w:rsidRDefault="00571458" w:rsidP="00571458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71458">
        <w:rPr>
          <w:rFonts w:eastAsia="Times New Roman"/>
          <w:sz w:val="28"/>
          <w:szCs w:val="28"/>
        </w:rPr>
        <w:t>ЗАЯВЛЕНИЕ</w:t>
      </w:r>
    </w:p>
    <w:p w:rsidR="00571458" w:rsidRPr="00571458" w:rsidRDefault="00571458" w:rsidP="00571458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71458">
        <w:rPr>
          <w:rFonts w:eastAsia="Times New Roman"/>
          <w:sz w:val="28"/>
          <w:szCs w:val="28"/>
        </w:rPr>
        <w:t>______________</w:t>
      </w:r>
    </w:p>
    <w:p w:rsidR="00571458" w:rsidRPr="00571458" w:rsidRDefault="00571458" w:rsidP="00571458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>(дата)</w:t>
      </w:r>
    </w:p>
    <w:p w:rsidR="00571458" w:rsidRPr="00571458" w:rsidRDefault="00571458" w:rsidP="00571458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571458" w:rsidRPr="00571458" w:rsidRDefault="00571458" w:rsidP="00571458">
      <w:pPr>
        <w:widowControl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571458">
        <w:rPr>
          <w:rFonts w:eastAsia="Times New Roman"/>
          <w:color w:val="000000"/>
          <w:sz w:val="28"/>
          <w:szCs w:val="28"/>
          <w:lang w:eastAsia="en-US"/>
        </w:rPr>
        <w:t xml:space="preserve">Прошу направить для прохождения </w:t>
      </w:r>
      <w:r w:rsidRPr="00571458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практической подготовки в форме производственной практики</w:t>
      </w:r>
      <w:r w:rsidRPr="00571458">
        <w:rPr>
          <w:rFonts w:eastAsia="Times New Roman"/>
          <w:color w:val="000000"/>
          <w:sz w:val="28"/>
          <w:szCs w:val="28"/>
          <w:lang w:eastAsia="en-US"/>
        </w:rPr>
        <w:t xml:space="preserve"> (Вожатской практикой</w:t>
      </w:r>
      <w:r>
        <w:rPr>
          <w:rFonts w:eastAsia="Times New Roman"/>
          <w:color w:val="000000"/>
          <w:sz w:val="28"/>
          <w:szCs w:val="28"/>
          <w:lang w:eastAsia="en-US"/>
        </w:rPr>
        <w:t>)</w:t>
      </w:r>
      <w:r w:rsidRPr="00571458">
        <w:rPr>
          <w:rFonts w:eastAsia="Times New Roman"/>
          <w:color w:val="000000"/>
          <w:sz w:val="28"/>
          <w:szCs w:val="28"/>
          <w:lang w:eastAsia="en-US"/>
        </w:rPr>
        <w:t xml:space="preserve"> практики в ____________________________________________________</w:t>
      </w:r>
    </w:p>
    <w:p w:rsidR="00571458" w:rsidRPr="00571458" w:rsidRDefault="00571458" w:rsidP="0057145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571458" w:rsidRPr="00571458" w:rsidRDefault="00571458" w:rsidP="00571458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571458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71458" w:rsidRPr="00571458" w:rsidRDefault="00571458" w:rsidP="0057145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71458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571458" w:rsidRPr="00571458" w:rsidRDefault="00571458" w:rsidP="00571458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571458" w:rsidRPr="00571458" w:rsidRDefault="00571458" w:rsidP="00571458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71458">
        <w:rPr>
          <w:rFonts w:eastAsia="Times New Roman"/>
          <w:sz w:val="28"/>
          <w:szCs w:val="28"/>
        </w:rPr>
        <w:t>__________________________________________________________________</w:t>
      </w:r>
    </w:p>
    <w:p w:rsidR="00571458" w:rsidRPr="00571458" w:rsidRDefault="00571458" w:rsidP="0057145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571458" w:rsidRPr="00571458" w:rsidRDefault="00571458" w:rsidP="0057145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71458">
        <w:rPr>
          <w:rFonts w:eastAsia="Times New Roman"/>
          <w:sz w:val="28"/>
          <w:szCs w:val="28"/>
        </w:rPr>
        <w:t>Студент (ка) гр. _______</w:t>
      </w:r>
    </w:p>
    <w:p w:rsidR="00571458" w:rsidRPr="00571458" w:rsidRDefault="00571458" w:rsidP="0057145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71458">
        <w:rPr>
          <w:rFonts w:eastAsia="Times New Roman"/>
          <w:sz w:val="28"/>
          <w:szCs w:val="28"/>
        </w:rPr>
        <w:t>_____________________</w:t>
      </w:r>
      <w:r w:rsidRPr="00571458">
        <w:rPr>
          <w:rFonts w:eastAsia="Times New Roman"/>
          <w:sz w:val="28"/>
          <w:szCs w:val="28"/>
        </w:rPr>
        <w:tab/>
      </w:r>
      <w:r w:rsidRPr="00571458">
        <w:rPr>
          <w:rFonts w:eastAsia="Times New Roman"/>
          <w:sz w:val="28"/>
          <w:szCs w:val="28"/>
        </w:rPr>
        <w:tab/>
      </w:r>
      <w:r w:rsidRPr="00571458">
        <w:rPr>
          <w:rFonts w:eastAsia="Times New Roman"/>
          <w:sz w:val="28"/>
          <w:szCs w:val="28"/>
        </w:rPr>
        <w:tab/>
      </w:r>
      <w:r w:rsidRPr="00571458">
        <w:rPr>
          <w:rFonts w:eastAsia="Times New Roman"/>
          <w:sz w:val="28"/>
          <w:szCs w:val="28"/>
        </w:rPr>
        <w:tab/>
      </w:r>
      <w:r w:rsidRPr="00571458">
        <w:rPr>
          <w:rFonts w:eastAsia="Times New Roman"/>
          <w:sz w:val="28"/>
          <w:szCs w:val="28"/>
        </w:rPr>
        <w:tab/>
        <w:t xml:space="preserve">            ___________</w:t>
      </w:r>
    </w:p>
    <w:p w:rsidR="00571458" w:rsidRPr="00571458" w:rsidRDefault="00571458" w:rsidP="00571458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571458">
        <w:rPr>
          <w:rFonts w:eastAsia="Times New Roman"/>
          <w:sz w:val="16"/>
          <w:szCs w:val="16"/>
        </w:rPr>
        <w:t xml:space="preserve">Ф.И.О. (полностью) </w:t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  <w:t>(подпись)</w:t>
      </w:r>
    </w:p>
    <w:p w:rsidR="00571458" w:rsidRPr="00571458" w:rsidRDefault="00571458" w:rsidP="00571458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571458" w:rsidRPr="00571458" w:rsidRDefault="00571458" w:rsidP="00571458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571458">
        <w:rPr>
          <w:rFonts w:eastAsia="Times New Roman"/>
          <w:sz w:val="24"/>
          <w:szCs w:val="24"/>
        </w:rPr>
        <w:t>Руководитель практики</w:t>
      </w:r>
      <w:r w:rsidRPr="00571458">
        <w:rPr>
          <w:rFonts w:eastAsia="Times New Roman"/>
          <w:sz w:val="24"/>
          <w:szCs w:val="24"/>
        </w:rPr>
        <w:tab/>
      </w:r>
      <w:r w:rsidRPr="00571458">
        <w:rPr>
          <w:rFonts w:eastAsia="Times New Roman"/>
          <w:sz w:val="24"/>
          <w:szCs w:val="24"/>
        </w:rPr>
        <w:tab/>
      </w:r>
      <w:r w:rsidRPr="00571458">
        <w:rPr>
          <w:rFonts w:eastAsia="Times New Roman"/>
          <w:sz w:val="24"/>
          <w:szCs w:val="24"/>
        </w:rPr>
        <w:tab/>
      </w:r>
      <w:r w:rsidRPr="00571458">
        <w:rPr>
          <w:rFonts w:eastAsia="Times New Roman"/>
          <w:sz w:val="24"/>
          <w:szCs w:val="24"/>
        </w:rPr>
        <w:tab/>
      </w:r>
    </w:p>
    <w:p w:rsidR="00571458" w:rsidRPr="00571458" w:rsidRDefault="00571458" w:rsidP="0057145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71458">
        <w:rPr>
          <w:rFonts w:eastAsia="Times New Roman"/>
          <w:sz w:val="24"/>
          <w:szCs w:val="24"/>
        </w:rPr>
        <w:t>__________________________</w:t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28"/>
          <w:szCs w:val="28"/>
        </w:rPr>
        <w:t>____________</w:t>
      </w:r>
    </w:p>
    <w:p w:rsidR="00571458" w:rsidRPr="00571458" w:rsidRDefault="00571458" w:rsidP="00571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571458">
        <w:rPr>
          <w:rFonts w:eastAsia="Times New Roman"/>
          <w:sz w:val="16"/>
          <w:szCs w:val="16"/>
        </w:rPr>
        <w:t>(Ф.И.О., должность преподавателя)</w:t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571458" w:rsidRPr="00571458" w:rsidRDefault="00571458" w:rsidP="00571458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571458" w:rsidRPr="00571458" w:rsidRDefault="00571458" w:rsidP="00571458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571458">
        <w:rPr>
          <w:rFonts w:eastAsia="Times New Roman"/>
          <w:sz w:val="24"/>
          <w:szCs w:val="24"/>
        </w:rPr>
        <w:t>Зав. кафедрой</w:t>
      </w:r>
    </w:p>
    <w:p w:rsidR="00571458" w:rsidRPr="00571458" w:rsidRDefault="00571458" w:rsidP="0057145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71458">
        <w:rPr>
          <w:rFonts w:eastAsia="Times New Roman"/>
          <w:sz w:val="24"/>
          <w:szCs w:val="24"/>
        </w:rPr>
        <w:t>__________________________</w:t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28"/>
          <w:szCs w:val="28"/>
        </w:rPr>
        <w:t>____________</w:t>
      </w:r>
    </w:p>
    <w:p w:rsidR="00571458" w:rsidRPr="00571458" w:rsidRDefault="00571458" w:rsidP="00571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571458">
        <w:rPr>
          <w:rFonts w:eastAsia="Times New Roman"/>
          <w:sz w:val="16"/>
          <w:szCs w:val="16"/>
        </w:rPr>
        <w:t>(Ф.И.О., должность)</w:t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</w:r>
      <w:r w:rsidRPr="00571458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571458" w:rsidRPr="00571458" w:rsidRDefault="00571458" w:rsidP="00571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571458" w:rsidRPr="00571458" w:rsidRDefault="00571458" w:rsidP="00571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571458" w:rsidRPr="00571458" w:rsidRDefault="00571458" w:rsidP="00571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571458" w:rsidRPr="00571458" w:rsidRDefault="00571458" w:rsidP="00571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571458" w:rsidRPr="00571458" w:rsidRDefault="00571458" w:rsidP="00571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571458" w:rsidRPr="00571458" w:rsidRDefault="00571458" w:rsidP="00571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571458" w:rsidRPr="00571458" w:rsidRDefault="00571458" w:rsidP="0057145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571458" w:rsidRPr="00E74108" w:rsidRDefault="00571458" w:rsidP="00452532">
      <w:pPr>
        <w:jc w:val="right"/>
        <w:rPr>
          <w:sz w:val="28"/>
          <w:szCs w:val="28"/>
        </w:rPr>
      </w:pPr>
    </w:p>
    <w:sectPr w:rsidR="00571458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59C" w:rsidRDefault="00FB759C" w:rsidP="00160BC1">
      <w:r>
        <w:separator/>
      </w:r>
    </w:p>
  </w:endnote>
  <w:endnote w:type="continuationSeparator" w:id="0">
    <w:p w:rsidR="00FB759C" w:rsidRDefault="00FB759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59C" w:rsidRDefault="00FB759C" w:rsidP="00160BC1">
      <w:r>
        <w:separator/>
      </w:r>
    </w:p>
  </w:footnote>
  <w:footnote w:type="continuationSeparator" w:id="0">
    <w:p w:rsidR="00FB759C" w:rsidRDefault="00FB759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9"/>
  </w:num>
  <w:num w:numId="24">
    <w:abstractNumId w:val="32"/>
  </w:num>
  <w:num w:numId="25">
    <w:abstractNumId w:val="14"/>
  </w:num>
  <w:num w:numId="26">
    <w:abstractNumId w:val="4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8"/>
  </w:num>
  <w:num w:numId="33">
    <w:abstractNumId w:val="10"/>
  </w:num>
  <w:num w:numId="34">
    <w:abstractNumId w:val="8"/>
  </w:num>
  <w:num w:numId="35">
    <w:abstractNumId w:val="5"/>
  </w:num>
  <w:num w:numId="36">
    <w:abstractNumId w:val="35"/>
  </w:num>
  <w:num w:numId="37">
    <w:abstractNumId w:val="11"/>
  </w:num>
  <w:num w:numId="38">
    <w:abstractNumId w:val="26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2818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0700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369FF"/>
    <w:rsid w:val="00240A81"/>
    <w:rsid w:val="00245199"/>
    <w:rsid w:val="002506AD"/>
    <w:rsid w:val="00261D10"/>
    <w:rsid w:val="002657BC"/>
    <w:rsid w:val="00271695"/>
    <w:rsid w:val="00276128"/>
    <w:rsid w:val="0027733F"/>
    <w:rsid w:val="0028409D"/>
    <w:rsid w:val="00287607"/>
    <w:rsid w:val="00290C8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C77DE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88F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2B14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458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A0D7B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1554"/>
    <w:rsid w:val="00864F9B"/>
    <w:rsid w:val="0086651C"/>
    <w:rsid w:val="00866826"/>
    <w:rsid w:val="00870360"/>
    <w:rsid w:val="00881C15"/>
    <w:rsid w:val="0088272E"/>
    <w:rsid w:val="00886E6D"/>
    <w:rsid w:val="0088706A"/>
    <w:rsid w:val="008935FD"/>
    <w:rsid w:val="00897DFB"/>
    <w:rsid w:val="008B6331"/>
    <w:rsid w:val="008C0173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8F62F1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311C"/>
    <w:rsid w:val="009754DA"/>
    <w:rsid w:val="009B139E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2121"/>
    <w:rsid w:val="00A634A5"/>
    <w:rsid w:val="00A63D90"/>
    <w:rsid w:val="00A64FD8"/>
    <w:rsid w:val="00A75675"/>
    <w:rsid w:val="00A76E53"/>
    <w:rsid w:val="00A77C5B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025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14EF"/>
    <w:rsid w:val="00DE2722"/>
    <w:rsid w:val="00DE38F3"/>
    <w:rsid w:val="00DE553E"/>
    <w:rsid w:val="00DE76E3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2C4C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B759C"/>
    <w:rsid w:val="00FC1497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3088F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615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6A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/bcode/444564&#160;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31919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44564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D51C-C011-4F09-AA5F-B52284AF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9943</Words>
  <Characters>56679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66490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2020-01-16T09:14:00Z</cp:lastPrinted>
  <dcterms:created xsi:type="dcterms:W3CDTF">2022-04-16T06:45:00Z</dcterms:created>
  <dcterms:modified xsi:type="dcterms:W3CDTF">2022-11-13T14:31:00Z</dcterms:modified>
</cp:coreProperties>
</file>